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7C" w:rsidRPr="008D70DD" w:rsidRDefault="00574B7C" w:rsidP="00574B7C">
      <w:pPr>
        <w:pStyle w:val="Subtitle"/>
        <w:rPr>
          <w:rFonts w:asciiTheme="majorHAnsi" w:hAnsiTheme="majorHAnsi" w:cstheme="majorHAnsi"/>
          <w:b/>
          <w:lang w:val="id-ID"/>
        </w:rPr>
      </w:pPr>
      <w:bookmarkStart w:id="0" w:name="_heading=h.gjdgxs" w:colFirst="0" w:colLast="0"/>
      <w:bookmarkEnd w:id="0"/>
      <w:r w:rsidRPr="008D70DD">
        <w:rPr>
          <w:rFonts w:asciiTheme="majorHAnsi" w:hAnsiTheme="majorHAnsi" w:cstheme="majorHAnsi"/>
          <w:b/>
          <w:lang w:val="id-ID"/>
        </w:rPr>
        <w:t>Vol. 1 N0.1, 2025</w:t>
      </w:r>
    </w:p>
    <w:p w:rsidR="00574B7C" w:rsidRPr="005F7FF9" w:rsidRDefault="005F7FF9" w:rsidP="00574B7C">
      <w:pPr>
        <w:pStyle w:val="Subtitle"/>
        <w:rPr>
          <w:rFonts w:ascii="Calibri Light" w:hAnsi="Calibri Light" w:cs="Calibri Light"/>
          <w:b/>
          <w:sz w:val="36"/>
          <w:szCs w:val="28"/>
        </w:rPr>
      </w:pPr>
      <w:r w:rsidRPr="005F7FF9">
        <w:rPr>
          <w:rFonts w:ascii="Calibri Light" w:hAnsi="Calibri Light" w:cs="Calibri Light"/>
          <w:b/>
          <w:sz w:val="28"/>
        </w:rPr>
        <w:t xml:space="preserve">Implementation of a Holistic Nursing Approach to Improve the Quality of Life of Elderly Residents in </w:t>
      </w:r>
      <w:proofErr w:type="spellStart"/>
      <w:r w:rsidRPr="005F7FF9">
        <w:rPr>
          <w:rFonts w:ascii="Calibri Light" w:hAnsi="Calibri Light" w:cs="Calibri Light"/>
          <w:b/>
          <w:sz w:val="28"/>
        </w:rPr>
        <w:t>Sukolilo</w:t>
      </w:r>
      <w:proofErr w:type="spellEnd"/>
      <w:r w:rsidRPr="005F7FF9">
        <w:rPr>
          <w:rFonts w:ascii="Calibri Light" w:hAnsi="Calibri Light" w:cs="Calibri Light"/>
          <w:b/>
          <w:sz w:val="28"/>
        </w:rPr>
        <w:t xml:space="preserve"> Village, Tuban</w:t>
      </w:r>
      <w:bookmarkStart w:id="1" w:name="_GoBack"/>
      <w:bookmarkEnd w:id="1"/>
    </w:p>
    <w:p w:rsidR="00574B7C" w:rsidRPr="00AC0A61" w:rsidRDefault="00574B7C" w:rsidP="00574B7C">
      <w:pPr>
        <w:spacing w:after="0"/>
        <w:rPr>
          <w:rFonts w:asciiTheme="majorHAnsi" w:eastAsia="Teko" w:hAnsiTheme="majorHAnsi" w:cstheme="majorHAnsi"/>
          <w:sz w:val="20"/>
          <w:szCs w:val="20"/>
        </w:rPr>
      </w:pPr>
      <w:r>
        <w:rPr>
          <w:rFonts w:asciiTheme="majorHAnsi" w:eastAsia="Teko" w:hAnsiTheme="majorHAnsi" w:cstheme="majorHAnsi"/>
          <w:sz w:val="20"/>
          <w:szCs w:val="20"/>
        </w:rPr>
        <w:t>Dyah Pitaloka</w:t>
      </w:r>
      <w:r w:rsidRPr="008D70DD">
        <w:rPr>
          <w:rFonts w:asciiTheme="majorHAnsi" w:eastAsia="Teko" w:hAnsiTheme="majorHAnsi" w:cstheme="majorHAnsi"/>
          <w:sz w:val="20"/>
          <w:szCs w:val="20"/>
          <w:vertAlign w:val="superscript"/>
        </w:rPr>
        <w:t>1)*</w:t>
      </w:r>
      <w:r w:rsidRPr="008D70DD">
        <w:rPr>
          <w:rFonts w:asciiTheme="majorHAnsi" w:eastAsia="Teko" w:hAnsiTheme="majorHAnsi" w:cstheme="majorHAnsi"/>
          <w:sz w:val="20"/>
          <w:szCs w:val="20"/>
        </w:rPr>
        <w:t xml:space="preserve">, </w:t>
      </w:r>
      <w:r>
        <w:rPr>
          <w:rFonts w:asciiTheme="majorHAnsi" w:eastAsia="Teko" w:hAnsiTheme="majorHAnsi" w:cstheme="majorHAnsi"/>
          <w:sz w:val="20"/>
          <w:szCs w:val="20"/>
        </w:rPr>
        <w:t>Suhartono</w:t>
      </w:r>
      <w:r w:rsidRPr="008D70DD">
        <w:rPr>
          <w:rFonts w:asciiTheme="majorHAnsi" w:eastAsia="Teko" w:hAnsiTheme="majorHAnsi" w:cstheme="majorHAnsi"/>
          <w:sz w:val="20"/>
          <w:szCs w:val="20"/>
          <w:vertAlign w:val="superscript"/>
        </w:rPr>
        <w:t>2)</w:t>
      </w:r>
      <w:r w:rsidRPr="008D70DD">
        <w:rPr>
          <w:rFonts w:asciiTheme="majorHAnsi" w:eastAsia="Teko" w:hAnsiTheme="majorHAnsi" w:cstheme="majorHAnsi"/>
          <w:sz w:val="20"/>
          <w:szCs w:val="20"/>
        </w:rPr>
        <w:t xml:space="preserve">, </w:t>
      </w:r>
      <w:proofErr w:type="spellStart"/>
      <w:r>
        <w:rPr>
          <w:rFonts w:asciiTheme="majorHAnsi" w:eastAsia="Teko" w:hAnsiTheme="majorHAnsi" w:cstheme="majorHAnsi"/>
          <w:sz w:val="20"/>
          <w:szCs w:val="20"/>
        </w:rPr>
        <w:t>Hyan</w:t>
      </w:r>
      <w:proofErr w:type="spellEnd"/>
      <w:r>
        <w:rPr>
          <w:rFonts w:asciiTheme="majorHAnsi" w:eastAsia="Teko" w:hAnsiTheme="majorHAnsi" w:cstheme="majorHAnsi"/>
          <w:sz w:val="20"/>
          <w:szCs w:val="20"/>
        </w:rPr>
        <w:t xml:space="preserve"> </w:t>
      </w:r>
      <w:proofErr w:type="spellStart"/>
      <w:r>
        <w:rPr>
          <w:rFonts w:asciiTheme="majorHAnsi" w:eastAsia="Teko" w:hAnsiTheme="majorHAnsi" w:cstheme="majorHAnsi"/>
          <w:sz w:val="20"/>
          <w:szCs w:val="20"/>
        </w:rPr>
        <w:t>Oktodia</w:t>
      </w:r>
      <w:proofErr w:type="spellEnd"/>
      <w:r>
        <w:rPr>
          <w:rFonts w:asciiTheme="majorHAnsi" w:eastAsia="Teko" w:hAnsiTheme="majorHAnsi" w:cstheme="majorHAnsi"/>
          <w:sz w:val="20"/>
          <w:szCs w:val="20"/>
        </w:rPr>
        <w:t xml:space="preserve"> Basuki</w:t>
      </w:r>
      <w:r>
        <w:rPr>
          <w:rFonts w:asciiTheme="majorHAnsi" w:eastAsia="Teko" w:hAnsiTheme="majorHAnsi" w:cstheme="majorHAnsi"/>
          <w:sz w:val="20"/>
          <w:szCs w:val="20"/>
          <w:vertAlign w:val="superscript"/>
        </w:rPr>
        <w:t>3)</w:t>
      </w:r>
      <w:r>
        <w:rPr>
          <w:rFonts w:asciiTheme="majorHAnsi" w:eastAsia="Teko" w:hAnsiTheme="majorHAnsi" w:cstheme="majorHAnsi"/>
          <w:sz w:val="20"/>
          <w:szCs w:val="20"/>
        </w:rPr>
        <w:t xml:space="preserve">, </w:t>
      </w:r>
      <w:r>
        <w:rPr>
          <w:rFonts w:asciiTheme="majorHAnsi" w:eastAsia="Teko" w:hAnsiTheme="majorHAnsi" w:cstheme="majorHAnsi"/>
          <w:sz w:val="20"/>
          <w:szCs w:val="20"/>
        </w:rPr>
        <w:t>Mohammad Nurhadi</w:t>
      </w:r>
      <w:r>
        <w:rPr>
          <w:rFonts w:asciiTheme="majorHAnsi" w:eastAsia="Teko" w:hAnsiTheme="majorHAnsi" w:cstheme="majorHAnsi"/>
          <w:sz w:val="20"/>
          <w:szCs w:val="20"/>
          <w:vertAlign w:val="superscript"/>
        </w:rPr>
        <w:t>4)</w:t>
      </w:r>
    </w:p>
    <w:p w:rsidR="00574B7C" w:rsidRPr="008D70DD" w:rsidRDefault="00574B7C" w:rsidP="00574B7C">
      <w:pPr>
        <w:spacing w:after="0"/>
        <w:rPr>
          <w:rFonts w:asciiTheme="majorHAnsi" w:eastAsia="Teko" w:hAnsiTheme="majorHAnsi" w:cstheme="majorHAnsi"/>
          <w:sz w:val="20"/>
          <w:szCs w:val="20"/>
        </w:rPr>
      </w:pPr>
      <w:r w:rsidRPr="008D70DD">
        <w:rPr>
          <w:rFonts w:asciiTheme="majorHAnsi" w:eastAsia="Teko" w:hAnsiTheme="majorHAnsi" w:cstheme="majorHAnsi"/>
          <w:vertAlign w:val="superscript"/>
        </w:rPr>
        <w:t>1</w:t>
      </w:r>
      <w:proofErr w:type="gramStart"/>
      <w:r>
        <w:rPr>
          <w:rFonts w:asciiTheme="majorHAnsi" w:eastAsia="Teko" w:hAnsiTheme="majorHAnsi" w:cstheme="majorHAnsi"/>
          <w:vertAlign w:val="superscript"/>
        </w:rPr>
        <w:t>,2,3,4</w:t>
      </w:r>
      <w:r>
        <w:rPr>
          <w:rFonts w:asciiTheme="majorHAnsi" w:eastAsia="Teko" w:hAnsiTheme="majorHAnsi" w:cstheme="majorHAnsi"/>
        </w:rPr>
        <w:t>Institut</w:t>
      </w:r>
      <w:proofErr w:type="gramEnd"/>
      <w:r>
        <w:rPr>
          <w:rFonts w:asciiTheme="majorHAnsi" w:eastAsia="Teko" w:hAnsiTheme="majorHAnsi" w:cstheme="majorHAnsi"/>
        </w:rPr>
        <w:t xml:space="preserve"> </w:t>
      </w:r>
      <w:proofErr w:type="spellStart"/>
      <w:r>
        <w:rPr>
          <w:rFonts w:asciiTheme="majorHAnsi" w:eastAsia="Teko" w:hAnsiTheme="majorHAnsi" w:cstheme="majorHAnsi"/>
        </w:rPr>
        <w:t>Ilmu</w:t>
      </w:r>
      <w:proofErr w:type="spellEnd"/>
      <w:r>
        <w:rPr>
          <w:rFonts w:asciiTheme="majorHAnsi" w:eastAsia="Teko" w:hAnsiTheme="majorHAnsi" w:cstheme="majorHAnsi"/>
        </w:rPr>
        <w:t xml:space="preserve"> Kesehatan </w:t>
      </w:r>
      <w:proofErr w:type="spellStart"/>
      <w:r>
        <w:rPr>
          <w:rFonts w:asciiTheme="majorHAnsi" w:eastAsia="Teko" w:hAnsiTheme="majorHAnsi" w:cstheme="majorHAnsi"/>
        </w:rPr>
        <w:t>Nahdlatul</w:t>
      </w:r>
      <w:proofErr w:type="spellEnd"/>
      <w:r>
        <w:rPr>
          <w:rFonts w:asciiTheme="majorHAnsi" w:eastAsia="Teko" w:hAnsiTheme="majorHAnsi" w:cstheme="majorHAnsi"/>
        </w:rPr>
        <w:t xml:space="preserve"> </w:t>
      </w:r>
      <w:proofErr w:type="spellStart"/>
      <w:r>
        <w:rPr>
          <w:rFonts w:asciiTheme="majorHAnsi" w:eastAsia="Teko" w:hAnsiTheme="majorHAnsi" w:cstheme="majorHAnsi"/>
        </w:rPr>
        <w:t>Ulama</w:t>
      </w:r>
      <w:proofErr w:type="spellEnd"/>
      <w:r>
        <w:rPr>
          <w:rFonts w:asciiTheme="majorHAnsi" w:eastAsia="Teko" w:hAnsiTheme="majorHAnsi" w:cstheme="majorHAnsi"/>
        </w:rPr>
        <w:t xml:space="preserve"> Tuban </w:t>
      </w:r>
      <w:r w:rsidRPr="008D70DD">
        <w:rPr>
          <w:rFonts w:asciiTheme="majorHAnsi" w:eastAsia="Teko" w:hAnsiTheme="majorHAnsi" w:cstheme="majorHAnsi"/>
        </w:rPr>
        <w:t xml:space="preserve"> </w:t>
      </w:r>
    </w:p>
    <w:p w:rsidR="00574B7C" w:rsidRPr="008D70DD" w:rsidRDefault="00574B7C" w:rsidP="00574B7C">
      <w:pPr>
        <w:spacing w:after="0"/>
        <w:rPr>
          <w:rFonts w:asciiTheme="majorHAnsi" w:eastAsia="Teko" w:hAnsiTheme="majorHAnsi" w:cstheme="majorHAnsi"/>
        </w:rPr>
      </w:pPr>
      <w:proofErr w:type="gramStart"/>
      <w:r w:rsidRPr="008D70DD">
        <w:rPr>
          <w:rFonts w:asciiTheme="majorHAnsi" w:eastAsia="Teko" w:hAnsiTheme="majorHAnsi" w:cstheme="majorHAnsi"/>
        </w:rPr>
        <w:t>email</w:t>
      </w:r>
      <w:proofErr w:type="gramEnd"/>
      <w:r w:rsidRPr="008D70DD">
        <w:rPr>
          <w:rFonts w:asciiTheme="majorHAnsi" w:eastAsia="Teko" w:hAnsiTheme="majorHAnsi" w:cstheme="majorHAnsi"/>
        </w:rPr>
        <w:t xml:space="preserve">: </w:t>
      </w:r>
      <w:hyperlink r:id="rId8" w:history="1">
        <w:r w:rsidRPr="00F65E7F">
          <w:rPr>
            <w:rStyle w:val="Hyperlink"/>
            <w:rFonts w:asciiTheme="majorHAnsi" w:eastAsia="Teko" w:hAnsiTheme="majorHAnsi" w:cstheme="majorHAnsi"/>
          </w:rPr>
          <w:t>dyahpitaloka385@gmail.com</w:t>
        </w:r>
      </w:hyperlink>
      <w:r>
        <w:rPr>
          <w:rFonts w:asciiTheme="majorHAnsi" w:eastAsia="Teko" w:hAnsiTheme="majorHAnsi" w:cstheme="majorHAnsi"/>
        </w:rPr>
        <w:t xml:space="preserve"> </w:t>
      </w:r>
      <w:hyperlink r:id="rId9" w:history="1"/>
      <w:r>
        <w:rPr>
          <w:rFonts w:ascii="Arial" w:hAnsi="Arial" w:cs="Arial"/>
          <w:color w:val="5A6169"/>
          <w:sz w:val="20"/>
          <w:szCs w:val="20"/>
        </w:rPr>
        <w:t xml:space="preserve"> </w:t>
      </w:r>
    </w:p>
    <w:p w:rsidR="00574B7C" w:rsidRPr="008D70DD" w:rsidRDefault="00574B7C" w:rsidP="00574B7C">
      <w:pPr>
        <w:spacing w:after="0"/>
        <w:rPr>
          <w:rFonts w:asciiTheme="majorHAnsi" w:eastAsia="Teko" w:hAnsiTheme="majorHAnsi" w:cstheme="majorHAnsi"/>
        </w:rPr>
      </w:pPr>
    </w:p>
    <w:tbl>
      <w:tblPr>
        <w:tblW w:w="9351" w:type="dxa"/>
        <w:tblBorders>
          <w:top w:val="single" w:sz="4" w:space="0" w:color="7F7F7F"/>
          <w:left w:val="nil"/>
          <w:bottom w:val="single" w:sz="4" w:space="0" w:color="7F7F7F"/>
          <w:right w:val="nil"/>
          <w:insideH w:val="single" w:sz="4" w:space="0" w:color="000000"/>
          <w:insideV w:val="nil"/>
        </w:tblBorders>
        <w:tblLayout w:type="fixed"/>
        <w:tblLook w:val="0400" w:firstRow="0" w:lastRow="0" w:firstColumn="0" w:lastColumn="0" w:noHBand="0" w:noVBand="1"/>
      </w:tblPr>
      <w:tblGrid>
        <w:gridCol w:w="2122"/>
        <w:gridCol w:w="7229"/>
      </w:tblGrid>
      <w:tr w:rsidR="00574B7C" w:rsidRPr="008D70DD" w:rsidTr="000B54B0">
        <w:tc>
          <w:tcPr>
            <w:tcW w:w="2122" w:type="dxa"/>
            <w:vAlign w:val="center"/>
          </w:tcPr>
          <w:p w:rsidR="00574B7C" w:rsidRPr="008D70DD" w:rsidRDefault="00574B7C" w:rsidP="000B54B0">
            <w:pPr>
              <w:spacing w:after="0"/>
              <w:rPr>
                <w:rFonts w:asciiTheme="majorHAnsi" w:eastAsia="Bahnschrift SemiLight" w:hAnsiTheme="majorHAnsi" w:cstheme="majorHAnsi"/>
                <w:i/>
              </w:rPr>
            </w:pPr>
            <w:r w:rsidRPr="008D70DD">
              <w:rPr>
                <w:rFonts w:asciiTheme="majorHAnsi" w:eastAsia="Bahnschrift SemiLight" w:hAnsiTheme="majorHAnsi" w:cstheme="majorHAnsi"/>
                <w:i/>
              </w:rPr>
              <w:t>Article Info:</w:t>
            </w:r>
          </w:p>
          <w:p w:rsidR="00574B7C" w:rsidRPr="008D70DD" w:rsidRDefault="00574B7C" w:rsidP="000B54B0">
            <w:pPr>
              <w:spacing w:after="0"/>
              <w:rPr>
                <w:rFonts w:asciiTheme="majorHAnsi" w:eastAsia="Teko" w:hAnsiTheme="majorHAnsi" w:cstheme="majorHAnsi"/>
              </w:rPr>
            </w:pPr>
            <w:r w:rsidRPr="008D70DD">
              <w:rPr>
                <w:rFonts w:asciiTheme="majorHAnsi" w:eastAsia="Teko" w:hAnsiTheme="majorHAnsi" w:cstheme="majorHAnsi"/>
              </w:rPr>
              <w:t>Submitted:</w:t>
            </w:r>
            <w:r>
              <w:rPr>
                <w:rFonts w:asciiTheme="majorHAnsi" w:eastAsia="Teko" w:hAnsiTheme="majorHAnsi" w:cstheme="majorHAnsi"/>
              </w:rPr>
              <w:t xml:space="preserve"> 10 June 2025</w:t>
            </w:r>
            <w:r w:rsidRPr="008D70DD">
              <w:rPr>
                <w:rFonts w:asciiTheme="majorHAnsi" w:eastAsia="Teko" w:hAnsiTheme="majorHAnsi" w:cstheme="majorHAnsi"/>
              </w:rPr>
              <w:tab/>
            </w:r>
          </w:p>
          <w:p w:rsidR="00574B7C" w:rsidRPr="008D70DD" w:rsidRDefault="00574B7C" w:rsidP="000B54B0">
            <w:pPr>
              <w:spacing w:after="0"/>
              <w:rPr>
                <w:rFonts w:asciiTheme="majorHAnsi" w:eastAsia="Teko" w:hAnsiTheme="majorHAnsi" w:cstheme="majorHAnsi"/>
              </w:rPr>
            </w:pPr>
            <w:r w:rsidRPr="008D70DD">
              <w:rPr>
                <w:rFonts w:asciiTheme="majorHAnsi" w:eastAsia="Teko" w:hAnsiTheme="majorHAnsi" w:cstheme="majorHAnsi"/>
              </w:rPr>
              <w:t xml:space="preserve">Accepted: </w:t>
            </w:r>
            <w:r>
              <w:rPr>
                <w:rFonts w:asciiTheme="majorHAnsi" w:eastAsia="Teko" w:hAnsiTheme="majorHAnsi" w:cstheme="majorHAnsi"/>
              </w:rPr>
              <w:t>1 Sept 2025</w:t>
            </w:r>
            <w:r w:rsidRPr="008D70DD">
              <w:rPr>
                <w:rFonts w:asciiTheme="majorHAnsi" w:eastAsia="Teko" w:hAnsiTheme="majorHAnsi" w:cstheme="majorHAnsi"/>
              </w:rPr>
              <w:tab/>
            </w:r>
          </w:p>
          <w:p w:rsidR="00574B7C" w:rsidRPr="008D70DD" w:rsidRDefault="00574B7C" w:rsidP="000B54B0">
            <w:pPr>
              <w:spacing w:after="0"/>
              <w:rPr>
                <w:rFonts w:asciiTheme="majorHAnsi" w:eastAsia="Bahnschrift SemiLight" w:hAnsiTheme="majorHAnsi" w:cstheme="majorHAnsi"/>
                <w:i/>
              </w:rPr>
            </w:pPr>
            <w:r w:rsidRPr="008D70DD">
              <w:rPr>
                <w:rFonts w:asciiTheme="majorHAnsi" w:eastAsia="Teko" w:hAnsiTheme="majorHAnsi" w:cstheme="majorHAnsi"/>
              </w:rPr>
              <w:t xml:space="preserve">Published: </w:t>
            </w:r>
            <w:r>
              <w:rPr>
                <w:rFonts w:asciiTheme="majorHAnsi" w:eastAsia="Teko" w:hAnsiTheme="majorHAnsi" w:cstheme="majorHAnsi"/>
              </w:rPr>
              <w:t>12 Nov 2025</w:t>
            </w:r>
          </w:p>
        </w:tc>
        <w:tc>
          <w:tcPr>
            <w:tcW w:w="7229" w:type="dxa"/>
            <w:vAlign w:val="center"/>
          </w:tcPr>
          <w:p w:rsidR="00574B7C" w:rsidRPr="008D70DD" w:rsidRDefault="00574B7C" w:rsidP="000B54B0">
            <w:pPr>
              <w:spacing w:after="0" w:line="480" w:lineRule="auto"/>
              <w:rPr>
                <w:rFonts w:asciiTheme="majorHAnsi" w:eastAsia="Bahnschrift SemiLight" w:hAnsiTheme="majorHAnsi" w:cstheme="majorHAnsi"/>
                <w:i/>
              </w:rPr>
            </w:pPr>
            <w:r w:rsidRPr="008D70DD">
              <w:rPr>
                <w:rFonts w:asciiTheme="majorHAnsi" w:eastAsia="Bahnschrift SemiLight" w:hAnsiTheme="majorHAnsi" w:cstheme="majorHAnsi"/>
                <w:i/>
              </w:rPr>
              <w:t>ABSTRACT</w:t>
            </w:r>
          </w:p>
        </w:tc>
      </w:tr>
      <w:tr w:rsidR="00574B7C" w:rsidRPr="008D70DD" w:rsidTr="000B54B0">
        <w:tc>
          <w:tcPr>
            <w:tcW w:w="2122" w:type="dxa"/>
          </w:tcPr>
          <w:p w:rsidR="00574B7C" w:rsidRPr="008D70DD" w:rsidRDefault="00574B7C" w:rsidP="000B54B0">
            <w:pPr>
              <w:spacing w:after="0"/>
              <w:rPr>
                <w:rFonts w:asciiTheme="majorHAnsi" w:eastAsia="Bahnschrift SemiLight" w:hAnsiTheme="majorHAnsi" w:cstheme="majorHAnsi"/>
                <w:i/>
              </w:rPr>
            </w:pPr>
            <w:r w:rsidRPr="008D70DD">
              <w:rPr>
                <w:rFonts w:asciiTheme="majorHAnsi" w:eastAsia="Bahnschrift SemiLight" w:hAnsiTheme="majorHAnsi" w:cstheme="majorHAnsi"/>
                <w:i/>
              </w:rPr>
              <w:t>Handling Editor:</w:t>
            </w:r>
          </w:p>
        </w:tc>
        <w:tc>
          <w:tcPr>
            <w:tcW w:w="7229" w:type="dxa"/>
            <w:vMerge w:val="restart"/>
          </w:tcPr>
          <w:p w:rsidR="00574B7C" w:rsidRPr="000A2E7D" w:rsidRDefault="000A2E7D" w:rsidP="000B54B0">
            <w:pPr>
              <w:pStyle w:val="NormalWeb"/>
              <w:spacing w:before="0" w:beforeAutospacing="0" w:after="0" w:afterAutospacing="0"/>
              <w:jc w:val="both"/>
              <w:rPr>
                <w:rFonts w:asciiTheme="majorHAnsi" w:hAnsiTheme="majorHAnsi" w:cstheme="majorHAnsi"/>
                <w:i/>
                <w:sz w:val="20"/>
              </w:rPr>
            </w:pPr>
            <w:r w:rsidRPr="000A2E7D">
              <w:rPr>
                <w:rFonts w:asciiTheme="majorHAnsi" w:hAnsiTheme="majorHAnsi" w:cstheme="majorHAnsi"/>
                <w:sz w:val="20"/>
              </w:rPr>
              <w:t xml:space="preserve">This community service program aimed to enhance the quality of life of elderly residents in </w:t>
            </w:r>
            <w:proofErr w:type="spellStart"/>
            <w:r w:rsidRPr="000A2E7D">
              <w:rPr>
                <w:rFonts w:asciiTheme="majorHAnsi" w:hAnsiTheme="majorHAnsi" w:cstheme="majorHAnsi"/>
                <w:sz w:val="20"/>
              </w:rPr>
              <w:t>Sukolilo</w:t>
            </w:r>
            <w:proofErr w:type="spellEnd"/>
            <w:r w:rsidRPr="000A2E7D">
              <w:rPr>
                <w:rFonts w:asciiTheme="majorHAnsi" w:hAnsiTheme="majorHAnsi" w:cstheme="majorHAnsi"/>
                <w:sz w:val="20"/>
              </w:rPr>
              <w:t xml:space="preserve"> Village, Tuban, through the application of a holistic nursing approach. A total of 54 older adults participated in a series of integrated interventions covering physical, psychological, social, and spiritual dimensions of well-being. The program began with a baseline assessment, followed by guided exercises, breathing practices, relaxation sessions, group discussions, and culturally aligned spiritual reflection. Post-intervention findings showed clear improvements in mobility, emotional stability, social connectedness, and overall life satisfaction among the participants. These results highlight the effectiveness of holistic nursing as a community-based strategy, especially in rural areas where access to health resources is limited. The program demonstrates that empowering older adults through comprehensive, person-centered care can foster healthier aging and strengthen community resilience. This initiative also provides a model that can be sustained and adapted for broader elderly care programs in similar settings.</w:t>
            </w:r>
          </w:p>
        </w:tc>
      </w:tr>
      <w:tr w:rsidR="00574B7C" w:rsidRPr="008D70DD" w:rsidTr="000B54B0">
        <w:tc>
          <w:tcPr>
            <w:tcW w:w="2122" w:type="dxa"/>
          </w:tcPr>
          <w:p w:rsidR="00574B7C" w:rsidRPr="000A2E7D" w:rsidRDefault="00574B7C" w:rsidP="000A2E7D">
            <w:pPr>
              <w:spacing w:after="0"/>
              <w:rPr>
                <w:rFonts w:asciiTheme="majorHAnsi" w:eastAsia="Bahnschrift SemiLight" w:hAnsiTheme="majorHAnsi" w:cstheme="majorHAnsi"/>
                <w:i/>
                <w:sz w:val="20"/>
              </w:rPr>
            </w:pPr>
            <w:r w:rsidRPr="000A2E7D">
              <w:rPr>
                <w:rFonts w:asciiTheme="majorHAnsi" w:eastAsia="Bahnschrift SemiLight" w:hAnsiTheme="majorHAnsi" w:cstheme="majorHAnsi"/>
                <w:i/>
                <w:sz w:val="20"/>
              </w:rPr>
              <w:t>Keywords:</w:t>
            </w:r>
            <w:r w:rsidRPr="000A2E7D">
              <w:rPr>
                <w:rFonts w:asciiTheme="majorHAnsi" w:eastAsia="Bahnschrift SemiLight" w:hAnsiTheme="majorHAnsi" w:cstheme="majorHAnsi"/>
                <w:i/>
                <w:sz w:val="20"/>
              </w:rPr>
              <w:br/>
            </w:r>
            <w:r w:rsidR="000A2E7D">
              <w:rPr>
                <w:rFonts w:asciiTheme="majorHAnsi" w:hAnsiTheme="majorHAnsi" w:cstheme="majorHAnsi"/>
                <w:sz w:val="20"/>
              </w:rPr>
              <w:t>Holistic nursing; elderly well-being; community-based intervention;</w:t>
            </w:r>
            <w:r w:rsidR="000A2E7D" w:rsidRPr="000A2E7D">
              <w:rPr>
                <w:rFonts w:asciiTheme="majorHAnsi" w:hAnsiTheme="majorHAnsi" w:cstheme="majorHAnsi"/>
                <w:sz w:val="20"/>
              </w:rPr>
              <w:t xml:space="preserve"> </w:t>
            </w:r>
            <w:r w:rsidR="000A2E7D">
              <w:rPr>
                <w:rFonts w:asciiTheme="majorHAnsi" w:hAnsiTheme="majorHAnsi" w:cstheme="majorHAnsi"/>
                <w:sz w:val="20"/>
              </w:rPr>
              <w:t>quality of life;</w:t>
            </w:r>
            <w:r w:rsidR="000A2E7D" w:rsidRPr="000A2E7D">
              <w:rPr>
                <w:rFonts w:asciiTheme="majorHAnsi" w:hAnsiTheme="majorHAnsi" w:cstheme="majorHAnsi"/>
                <w:sz w:val="20"/>
              </w:rPr>
              <w:t xml:space="preserve"> rural health programs</w:t>
            </w:r>
          </w:p>
        </w:tc>
        <w:tc>
          <w:tcPr>
            <w:tcW w:w="7229" w:type="dxa"/>
            <w:vMerge/>
          </w:tcPr>
          <w:p w:rsidR="00574B7C" w:rsidRPr="008D70DD" w:rsidRDefault="00574B7C" w:rsidP="000B54B0">
            <w:pPr>
              <w:widowControl w:val="0"/>
              <w:pBdr>
                <w:top w:val="nil"/>
                <w:left w:val="nil"/>
                <w:bottom w:val="nil"/>
                <w:right w:val="nil"/>
                <w:between w:val="nil"/>
              </w:pBdr>
              <w:spacing w:after="0" w:line="276" w:lineRule="auto"/>
              <w:rPr>
                <w:rFonts w:asciiTheme="majorHAnsi" w:eastAsia="Bahnschrift SemiLight" w:hAnsiTheme="majorHAnsi" w:cstheme="majorHAnsi"/>
                <w:i/>
              </w:rPr>
            </w:pPr>
          </w:p>
        </w:tc>
      </w:tr>
    </w:tbl>
    <w:p w:rsidR="00574B7C" w:rsidRPr="008D70DD" w:rsidRDefault="00574B7C" w:rsidP="00574B7C">
      <w:pPr>
        <w:spacing w:after="0"/>
        <w:rPr>
          <w:rFonts w:asciiTheme="majorHAnsi" w:eastAsia="Teko" w:hAnsiTheme="majorHAnsi" w:cstheme="majorHAnsi"/>
        </w:rPr>
        <w:sectPr w:rsidR="00574B7C" w:rsidRPr="008D70DD">
          <w:headerReference w:type="default" r:id="rId10"/>
          <w:footerReference w:type="default" r:id="rId11"/>
          <w:pgSz w:w="12240" w:h="15840"/>
          <w:pgMar w:top="1440" w:right="1440" w:bottom="1440" w:left="1440" w:header="708" w:footer="708" w:gutter="0"/>
          <w:pgNumType w:start="1"/>
          <w:cols w:space="720"/>
        </w:sectPr>
      </w:pPr>
    </w:p>
    <w:p w:rsidR="00574B7C" w:rsidRPr="008D70DD" w:rsidRDefault="00574B7C" w:rsidP="00574B7C">
      <w:pPr>
        <w:numPr>
          <w:ilvl w:val="0"/>
          <w:numId w:val="1"/>
        </w:numPr>
        <w:pBdr>
          <w:top w:val="nil"/>
          <w:left w:val="nil"/>
          <w:bottom w:val="nil"/>
          <w:right w:val="nil"/>
          <w:between w:val="nil"/>
        </w:pBdr>
        <w:spacing w:after="0"/>
        <w:ind w:left="426" w:hanging="426"/>
        <w:rPr>
          <w:rFonts w:asciiTheme="majorHAnsi" w:eastAsia="Georgia" w:hAnsiTheme="majorHAnsi" w:cstheme="majorHAnsi"/>
          <w:color w:val="000000"/>
        </w:rPr>
      </w:pPr>
      <w:r w:rsidRPr="008D70DD">
        <w:rPr>
          <w:rFonts w:asciiTheme="majorHAnsi" w:eastAsia="Georgia" w:hAnsiTheme="majorHAnsi" w:cstheme="majorHAnsi"/>
          <w:b/>
          <w:color w:val="000000"/>
        </w:rPr>
        <w:lastRenderedPageBreak/>
        <w:t xml:space="preserve">INTRODUCTION </w:t>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The elderly population is among the most vulnerable groups experiencing progressive declines in physical, psychological, and social functioning.</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seeks to ensure healthy lives and promote well-being for all at all ages. This study sought how community-based education and … of healthcare services through holistic, selfmanaged …","author":[{"dropping-particle":"","family":"Kusumawardani","given":"L H","non-dropping-particle":"","parse-names":false,"suffix":""},{"dropping-particle":"","family":"Hasra","given":"A","non-dropping-particle":"","parse-names":false,"suffix":""},{"dropping-particle":"","family":"Triyanto","given":"E","non-dropping-particle":"","parse-names":false,"suffix":""},{"dropping-particle":"","family":"...","given":"","non-dropping-particle":"","parse-names":false,"suffix":""}],"container-title":"E3S Web of …","id":"ITEM-1","issued":{"date-parts":[["2025"]]},"note":"Cited By (since 2025): 1","publisher":"e3s-conferences.org","title":"Elderly Self-Help Groups: A Community-Based Education and Peer Support Program for Hypertension Control, Supporting SDG 3 on Health and Well-being","type":"article-journal"},"uris":["http://www.mendeley.com/documents/?uuid=27a1065f-f433-4eeb-a466-b3adb06a6351"]}],"mendeley":{"formattedCitation":"&lt;sup&gt;1&lt;/sup&gt;","plainTextFormattedCitation":"1","previouslyFormattedCitation":"&lt;sup&gt;1&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w:t>
      </w:r>
      <w:r w:rsidR="007643D8">
        <w:rPr>
          <w:rFonts w:asciiTheme="majorHAnsi" w:hAnsiTheme="majorHAnsi" w:cstheme="majorHAnsi"/>
          <w:sz w:val="22"/>
        </w:rPr>
        <w:fldChar w:fldCharType="end"/>
      </w:r>
      <w:r w:rsidRPr="00574B7C">
        <w:rPr>
          <w:rFonts w:asciiTheme="majorHAnsi" w:hAnsiTheme="majorHAnsi" w:cstheme="majorHAnsi"/>
          <w:sz w:val="22"/>
        </w:rPr>
        <w:t xml:space="preserve"> Many older adults face increasingly complex challenges, including chronic illnesses, reduced mobility, emotional distress, social isolation, and unmet spiritual needs.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and networks to support health and well-being. Together, … well-being, which is especially critical for older adults … terms such as “empathic care,” “holistic nursing,” “home-based care,” …","author":[{"dropping-particle":"","family":"Espinel-Jara","given":"V M","non-dropping-particle":"","parse-names":false,"suffix":""},{"dropping-particle":"","family":"Tapia-Paguay","given":"M X","non-dropping-particle":"","parse-names":false,"suffix":""},{"dropping-particle":"","family":"Tito-Pineda","given":"A P","non-dropping-particle":"","parse-names":false,"suffix":""},{"dropping-particle":"","family":"...","given":"","non-dropping-particle":"","parse-names":false,"suffix":""}],"container-title":"Nursing Reports","id":"ITEM-1","issued":{"date-parts":[["2025"]]},"note":"Cited By (since 2025): 2","publisher":"mdpi.com","title":"Humanized and community-based nursing for geriatric care: impact, clinical contributions, and implementation barriers","type":"article"},"uris":["http://www.mendeley.com/documents/?uuid=9f818f04-1027-4c99-b10a-20278cb8ae34"]}],"mendeley":{"formattedCitation":"&lt;sup&gt;2&lt;/sup&gt;","plainTextFormattedCitation":"2","previouslyFormattedCitation":"&lt;sup&gt;2&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w:t>
      </w:r>
      <w:r w:rsidR="007643D8">
        <w:rPr>
          <w:rFonts w:asciiTheme="majorHAnsi" w:hAnsiTheme="majorHAnsi" w:cstheme="majorHAnsi"/>
          <w:sz w:val="22"/>
        </w:rPr>
        <w:fldChar w:fldCharType="end"/>
      </w:r>
      <w:r w:rsidRPr="00574B7C">
        <w:rPr>
          <w:rFonts w:asciiTheme="majorHAnsi" w:hAnsiTheme="majorHAnsi" w:cstheme="majorHAnsi"/>
          <w:sz w:val="22"/>
        </w:rPr>
        <w:t xml:space="preserve"> These conditions often lead to a decreased quality of life when not addressed through a comprehensive and person-centered approach.</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{"citationItems":[{"id":"ITEM-1","itemData":{"DOI":"10.1177/26320770221099586","abstract":"… , community-based participatory research-informed program called the Health-Smart Holistic Health Program for Seniors that aimed to improve health and prevent adverse outcomes …","author":[{"dropping-particle":"","family":"Tucker","given":"C M","non-dropping-particle":"","parse-names":false,"suffix":""},{"dropping-particle":"","family":"Wippold","given":"G M","non-dropping-particle":"","parse-names":false,"suffix":""},{"dropping-particle":"","family":"Roncoroni","given":"J","non-dropping-particle":"","parse-names":false,"suffix":""},{"dropping-particle":"","family":"...","given":"","non-dropping-particle":"","parse-names":false,"suffix":""}],"container-title":"… and Health …","id":"ITEM-1","issued":{"date-parts":[["2022"]]},"note":"Cited By (since 2022): 12","publisher":"journals.sagepub.com","title":"Impact of the health-smart holistic health program: a CBPR approach to improve health and prevent adverse outcomes for black older adults","type":"article-journal"},"uris":["http://www.mendeley.com/documents/?uuid=5938fdb9-8ed1-4475-9636-89d84c677173"]}],"mendeley":{"formattedCitation":"&lt;sup&gt;3&lt;/sup&gt;","plainTextFormattedCitation":"3","previouslyFormattedCitation":"&lt;sup&gt;3&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3</w:t>
      </w:r>
      <w:r w:rsidR="007643D8">
        <w:rPr>
          <w:rFonts w:asciiTheme="majorHAnsi" w:hAnsiTheme="majorHAnsi" w:cstheme="majorHAnsi"/>
          <w:sz w:val="22"/>
        </w:rPr>
        <w:fldChar w:fldCharType="end"/>
      </w:r>
      <w:r w:rsidRPr="00574B7C">
        <w:rPr>
          <w:rFonts w:asciiTheme="majorHAnsi" w:hAnsiTheme="majorHAnsi" w:cstheme="majorHAnsi"/>
          <w:sz w:val="22"/>
        </w:rPr>
        <w:t xml:space="preserve"> For this reason, </w:t>
      </w:r>
      <w:r w:rsidRPr="00574B7C">
        <w:rPr>
          <w:rStyle w:val="Strong"/>
          <w:rFonts w:asciiTheme="majorHAnsi" w:eastAsia="Calibri" w:hAnsiTheme="majorHAnsi" w:cstheme="majorHAnsi"/>
          <w:b w:val="0"/>
          <w:sz w:val="22"/>
        </w:rPr>
        <w:t>holistic nursing</w:t>
      </w:r>
      <w:r w:rsidRPr="00574B7C">
        <w:rPr>
          <w:rFonts w:asciiTheme="majorHAnsi" w:hAnsiTheme="majorHAnsi" w:cstheme="majorHAnsi"/>
          <w:sz w:val="22"/>
        </w:rPr>
        <w:t xml:space="preserve"> has become highly relevant, as it emphasizes integrated care that considers physical, emotional, cognitive, social, and spiritual dimensions of health.</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{"citationItems":[{"id":"ITEM-1","itemData":{"DOI":"10.1186/s12877-022-03453-1","abstract":"… or qualitative data on community-based interventions for improving mental health for older adults residing in LMICs, focusing on improving mental health and well-being outcomes. Full …","author":[{"dropping-particle":"","family":"Giebel","given":"C","non-dropping-particle":"","parse-names":false,"suffix":""},{"dropping-particle":"","family":"Shrestha","given":"N","non-dropping-particle":"","parse-names":false,"suffix":""},{"dropping-particle":"","family":"Reilly","given":"S","non-dropping-particle":"","parse-names":false,"suffix":""},{"dropping-particle":"","family":"White","given":"R G","non-dropping-particle":"","parse-names":false,"suffix":""},{"dropping-particle":"","family":"Zuluaga","given":"M I","non-dropping-particle":"","parse-names":false,"suffix":""},{"dropping-particle":"","family":"...","given":"","non-dropping-particle":"","parse-names":false,"suffix":""}],"container-title":"BMC geriatrics","id":"ITEM-1","issued":{"date-parts":[["2022"]]},"note":"Cited By (since 2022): 45","publisher":"Springer","title":"Community-based mental health and well-being interventions for older adults in low-and middle-income countries: a systematic review and meta-analysis","type":"article-journal"},"uris":["http://www.mendeley.com/documents/?uuid=e090a7ea-82ac-422f-8b7f-9ec1e493a0b0"]}],"mendeley":{"formattedCitation":"&lt;sup&gt;4&lt;/sup&gt;","plainTextFormattedCitation":"4","previouslyFormattedCitation":"&lt;sup&gt;4&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4</w:t>
      </w:r>
      <w:r w:rsidR="007643D8">
        <w:rPr>
          <w:rFonts w:asciiTheme="majorHAnsi" w:hAnsiTheme="majorHAnsi" w:cstheme="majorHAnsi"/>
          <w:sz w:val="22"/>
        </w:rPr>
        <w:fldChar w:fldCharType="end"/>
      </w:r>
    </w:p>
    <w:p w:rsidR="00574B7C" w:rsidRPr="00574B7C" w:rsidRDefault="00D91C82" w:rsidP="00574B7C">
      <w:pPr>
        <w:pStyle w:val="NormalWeb"/>
        <w:spacing w:before="0" w:beforeAutospacing="0" w:after="0" w:afterAutospacing="0"/>
        <w:ind w:firstLine="426"/>
        <w:jc w:val="both"/>
        <w:rPr>
          <w:rFonts w:asciiTheme="majorHAnsi" w:hAnsiTheme="majorHAnsi" w:cstheme="majorHAnsi"/>
          <w:sz w:val="22"/>
        </w:rPr>
      </w:pPr>
      <w:r>
        <w:rPr>
          <w:rFonts w:asciiTheme="majorHAnsi" w:hAnsiTheme="majorHAnsi" w:cstheme="majorHAnsi"/>
          <w:noProof/>
          <w:sz w:val="22"/>
        </w:rPr>
        <mc:AlternateContent>
          <mc:Choice Requires="wps">
            <w:drawing>
              <wp:anchor distT="0" distB="0" distL="114300" distR="114300" simplePos="0" relativeHeight="251666432" behindDoc="0" locked="0" layoutInCell="1" allowOverlap="1">
                <wp:simplePos x="0" y="0"/>
                <wp:positionH relativeFrom="column">
                  <wp:posOffset>2790825</wp:posOffset>
                </wp:positionH>
                <wp:positionV relativeFrom="paragraph">
                  <wp:posOffset>344805</wp:posOffset>
                </wp:positionV>
                <wp:extent cx="438150" cy="333375"/>
                <wp:effectExtent l="0" t="0" r="0" b="0"/>
                <wp:wrapNone/>
                <wp:docPr id="13" name="Rounded Rectangle 13"/>
                <wp:cNvGraphicFramePr/>
                <a:graphic xmlns:a="http://schemas.openxmlformats.org/drawingml/2006/main">
                  <a:graphicData uri="http://schemas.microsoft.com/office/word/2010/wordprocessingShape">
                    <wps:wsp>
                      <wps:cNvSpPr/>
                      <wps:spPr>
                        <a:xfrm>
                          <a:off x="0" y="0"/>
                          <a:ext cx="438150"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1C8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6" style="position:absolute;left:0;text-align:left;margin-left:219.75pt;margin-top:27.15pt;width:34.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oxjwIAAHUFAAAOAAAAZHJzL2Uyb0RvYy54bWysVN1P2zAQf5+0/8Hy+0hb2gERKapATJMQ&#10;IGDi2XXsJpLt82y3SffX72yngQHaw7Q8OOf7+N2H7+78oteK7ITzLZiKTo8mlAjDoW7NpqI/nq6/&#10;nFLiAzM1U2BERffC04vl50/nnS3FDBpQtXAEQYwvO1vRJgRbFoXnjdDMH4EVBoUSnGYBr25T1I51&#10;iK5VMZtMvhYduNo64MJ75F5lIV0mfCkFD3dSehGIqijGFtLp0rmOZ7E8Z+XGMdu0fAiD/UMUmrUG&#10;nY5QVywwsnXtOyjdcgceZDjioAuQsuUi5YDZTCdvsnlsmBUpFyyOt2OZ/P+D5be7e0faGt/umBLD&#10;NL7RA2xNLWrygNVjZqMEQRkWqrO+RP1He++Gm0cyZt1Lp+Mf8yF9Ku5+LK7oA+HInB+fThf4BBxF&#10;x/idLCJm8WJsnQ/fBGgSiYq6GEUMIdWV7W58yPoHvejQwHWrFPJZqcwfDASOnCIGncNMVNgrkbUf&#10;hMS8MbBZcpA6TlwqR3YMe4VxLkyYZlHDapHZiwl+Q9yjRcpCGQSMyBIDGrEHgNjN77FzOoN+NBWp&#10;YUfjyd8Cy8ajRfIMJozGujXgPgJQmNXgOesfipRLE6sU+nWPKpFcQ73HBnGQJ8dbft3i89wwH+6Z&#10;w1HBF8XxD3d4SAVdRWGgKGnA/fqIH/Wxg1FKSYejV1H/c8ucoER9N9jbZ9P5PM5quswXJzO8uNeS&#10;9WuJ2epLwBeb4qKxPJFRP6gDKR3oZ9wSq+gVRcxw9F1RHtzhchnySsA9w8VqldRwPi0LN+bR8gge&#10;Cxw776l/Zs4OPRqwuW/hMKasfNOlWTdaGlhtA8g2tfBLXYfS42ynHhr2UFwer+9J62VbLn8DAAD/&#10;/wMAUEsDBBQABgAIAAAAIQAUY/dl3wAAAAoBAAAPAAAAZHJzL2Rvd25yZXYueG1sTI9NT8MwDIbv&#10;SPyHyEjcWLKPTl3XdEJIHEFiICRubuOl1ZqkNNlW+PWYExxtP3r9vOVucr040xi74DXMZwoE+SaY&#10;zlsNb6+PdzmImNAb7IMnDV8UYVddX5VYmHDxL3TeJys4xMcCNbQpDYWUsWnJYZyFgTzfDmF0mHgc&#10;rTQjXjjc9XKh1Fo67Dx/aHGgh5aa4/7kNNjPg53S8xEX37V7/xhc2ozySevbm+l+CyLRlP5g+NVn&#10;dajYqQ4nb6LoNayWm4xRDdlqCYKBTOW8qJlU6xxkVcr/FaofAAAA//8DAFBLAQItABQABgAIAAAA&#10;IQC2gziS/gAAAOEBAAATAAAAAAAAAAAAAAAAAAAAAABbQ29udGVudF9UeXBlc10ueG1sUEsBAi0A&#10;FAAGAAgAAAAhADj9If/WAAAAlAEAAAsAAAAAAAAAAAAAAAAALwEAAF9yZWxzLy5yZWxzUEsBAi0A&#10;FAAGAAgAAAAhAO1iWjGPAgAAdQUAAA4AAAAAAAAAAAAAAAAALgIAAGRycy9lMm9Eb2MueG1sUEsB&#10;Ai0AFAAGAAgAAAAhABRj92XfAAAACgEAAA8AAAAAAAAAAAAAAAAA6QQAAGRycy9kb3ducmV2Lnht&#10;bFBLBQYAAAAABAAEAPMAAAD1BQAAAAA=&#10;" filled="f" stroked="f" strokeweight="1pt">
                <v:stroke joinstyle="miter"/>
                <v:textbo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1C8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v:textbox>
              </v:roundrect>
            </w:pict>
          </mc:Fallback>
        </mc:AlternateContent>
      </w:r>
      <w:r w:rsidR="000A2E7D">
        <w:rPr>
          <w:rFonts w:asciiTheme="majorHAnsi" w:hAnsiTheme="majorHAnsi" w:cstheme="majorHAnsi"/>
          <w:noProof/>
          <w:sz w:val="22"/>
        </w:rPr>
        <mc:AlternateContent>
          <mc:Choice Requires="wps">
            <w:drawing>
              <wp:anchor distT="0" distB="0" distL="114300" distR="114300" simplePos="0" relativeHeight="251659264" behindDoc="0" locked="0" layoutInCell="1" allowOverlap="1">
                <wp:simplePos x="0" y="0"/>
                <wp:positionH relativeFrom="column">
                  <wp:posOffset>-424815</wp:posOffset>
                </wp:positionH>
                <wp:positionV relativeFrom="paragraph">
                  <wp:posOffset>1216025</wp:posOffset>
                </wp:positionV>
                <wp:extent cx="419100" cy="285750"/>
                <wp:effectExtent l="0" t="0" r="0" b="0"/>
                <wp:wrapNone/>
                <wp:docPr id="9" name="Rounded Rectangle 9"/>
                <wp:cNvGraphicFramePr/>
                <a:graphic xmlns:a="http://schemas.openxmlformats.org/drawingml/2006/main">
                  <a:graphicData uri="http://schemas.microsoft.com/office/word/2010/wordprocessingShape">
                    <wps:wsp>
                      <wps:cNvSpPr/>
                      <wps:spPr>
                        <a:xfrm>
                          <a:off x="0" y="0"/>
                          <a:ext cx="419100" cy="2857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2E7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7" style="position:absolute;left:0;text-align:left;margin-left:-33.45pt;margin-top:95.75pt;width:33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8kQIAAHoFAAAOAAAAZHJzL2Uyb0RvYy54bWysVFtP2zAUfp+0/2D5fSSp2kErUlQVdZqE&#10;AAETz65jN5FsH892m3S/fsdOGhigPUzrQ+pz+879XF51WpGDcL4BU9LiLKdEGA5VY3Yl/fG0+XJB&#10;iQ/MVEyBESU9Ck+vlp8/XbZ2ISZQg6qEIwhi/KK1Ja1DsIss87wWmvkzsMKgUILTLCDpdlnlWIvo&#10;WmWTPP+ateAq64AL75F73QvpMuFLKXi4k9KLQFRJMbaQvi59t/GbLS/ZYueYrRs+hMH+IQrNGoNO&#10;R6hrFhjZu+YdlG64Aw8ynHHQGUjZcJFywGyK/E02jzWzIuWCxfF2LJP/f7D89nDvSFOVdE6JYRpb&#10;9AB7U4mKPGDxmNkpQeaxTK31C9R+tPduoDw+Y86ddDr+YzakS6U9jqUVXSAcmdNiXuTYAI6iycXs&#10;fJZKn70YW+fDNwGaxEdJXQwiRpCqyg43PqBX1D/pRYcGNo1SqYXK/MFAxcjJYtB9mOkVjkpEPWUe&#10;hMSsMbBJcpDmTayVIweGk8I4FyYUvahmlejZsxx/sRYIP1okKgFGZIkBjdgDQJzl99g9zKAfTUUa&#10;19E4/1tgvfFokTyDCaOxbgy4jwAUZjV47vVPRepLE6sUum2XJiJpRs4WqiNOiYN+fbzlmwa7dMN8&#10;uGcO9wUbizcg3OFHKmhLCsOLkhrcr4/4UR/HGKWUtLh/JfU/98wJStR3gwM+L6bTuLCJmM7OJ0i4&#10;15Lta4nZ6zVg4wq8NpanZ9QP6vSUDvQznopV9IoiZjj6LikP7kSsQ38X8NhwsVolNVxSy8KNebQ8&#10;gsc6xwF86p6Zs8OoBpzxWzjtKlu8GdZeN1oaWO0DyCZN8ktdhw7ggqdRGo5RvCCv6aT1cjKXvwEA&#10;AP//AwBQSwMEFAAGAAgAAAAhAMH1kB7dAAAACQEAAA8AAABkcnMvZG93bnJldi54bWxMj0FLxDAQ&#10;he+C/yGM4K2bbmWLrU0XETwquIrgLW1m07LNpCbZ3eqvdzzp8fE+3nzTbBc3iROGOHpSsF7lIJB6&#10;b0ayCt5eH7NbEDFpMnryhAq+MMK2vbxodG38mV7wtEtW8AjFWisYUpprKWM/oNNx5Wck7vY+OJ04&#10;BitN0Gced5Ms8ryUTo/EFwY948OA/WF3dArs594u6fmgi+/OvX/MLlVBPil1fbXc34FIuKQ/GH71&#10;WR1adur8kUwUk4KsLCtGuajWGxBMZJw7BcVNuQHZNvL/B+0PAAAA//8DAFBLAQItABQABgAIAAAA&#10;IQC2gziS/gAAAOEBAAATAAAAAAAAAAAAAAAAAAAAAABbQ29udGVudF9UeXBlc10ueG1sUEsBAi0A&#10;FAAGAAgAAAAhADj9If/WAAAAlAEAAAsAAAAAAAAAAAAAAAAALwEAAF9yZWxzLy5yZWxzUEsBAi0A&#10;FAAGAAgAAAAhAH6bSXyRAgAAegUAAA4AAAAAAAAAAAAAAAAALgIAAGRycy9lMm9Eb2MueG1sUEsB&#10;Ai0AFAAGAAgAAAAhAMH1kB7dAAAACQEAAA8AAAAAAAAAAAAAAAAA6wQAAGRycy9kb3ducmV2Lnht&#10;bFBLBQYAAAAABAAEAPMAAAD1BQAAAAA=&#10;" filled="f" stroked="f" strokeweight="1pt">
                <v:stroke joinstyle="miter"/>
                <v:textbo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2E7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v:textbox>
              </v:roundrect>
            </w:pict>
          </mc:Fallback>
        </mc:AlternateContent>
      </w:r>
      <w:r w:rsidR="00574B7C" w:rsidRPr="00574B7C">
        <w:rPr>
          <w:rFonts w:asciiTheme="majorHAnsi" w:hAnsiTheme="majorHAnsi" w:cstheme="majorHAnsi"/>
          <w:sz w:val="22"/>
        </w:rPr>
        <w:t xml:space="preserve">In rural areas, such as </w:t>
      </w:r>
      <w:proofErr w:type="spellStart"/>
      <w:r w:rsidR="00574B7C" w:rsidRPr="00574B7C">
        <w:rPr>
          <w:rStyle w:val="Strong"/>
          <w:rFonts w:asciiTheme="majorHAnsi" w:eastAsia="Calibri" w:hAnsiTheme="majorHAnsi" w:cstheme="majorHAnsi"/>
          <w:b w:val="0"/>
          <w:sz w:val="22"/>
        </w:rPr>
        <w:t>Sukolilo</w:t>
      </w:r>
      <w:proofErr w:type="spellEnd"/>
      <w:r w:rsidR="00574B7C" w:rsidRPr="00574B7C">
        <w:rPr>
          <w:rStyle w:val="Strong"/>
          <w:rFonts w:asciiTheme="majorHAnsi" w:eastAsia="Calibri" w:hAnsiTheme="majorHAnsi" w:cstheme="majorHAnsi"/>
          <w:b w:val="0"/>
          <w:sz w:val="22"/>
        </w:rPr>
        <w:t xml:space="preserve"> Village in Tuban</w:t>
      </w:r>
      <w:r w:rsidR="00574B7C" w:rsidRPr="00574B7C">
        <w:rPr>
          <w:rFonts w:asciiTheme="majorHAnsi" w:hAnsiTheme="majorHAnsi" w:cstheme="majorHAnsi"/>
          <w:sz w:val="22"/>
        </w:rPr>
        <w:t xml:space="preserve">, issues related to elderly health present </w:t>
      </w:r>
      <w:r w:rsidR="00574B7C" w:rsidRPr="00574B7C">
        <w:rPr>
          <w:rFonts w:asciiTheme="majorHAnsi" w:hAnsiTheme="majorHAnsi" w:cstheme="majorHAnsi"/>
          <w:sz w:val="22"/>
        </w:rPr>
        <w:lastRenderedPageBreak/>
        <w:t>unique challenges.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{"citationItems":[{"id":"ITEM-1","itemData":{"DOI":"10.1177/21501319241241456","abstract":"… institutions in a holistic manner. Related studies have found that … Community-based elderly care encourages local … perspectives on life highlight spiritual well-being and compassionate …","author":[{"dropping-particle":"","family":"Silawan","given":"T","non-dropping-particle":"","parse-names":false,"suffix":""},{"dropping-particle":"","family":"Powwattana","given":"A","non-dropping-particle":"","parse-names":false,"suffix":""},{"dropping-particle":"","family":"Ponsen","given":"P","non-dropping-particle":"","parse-names":false,"suffix":""},{"dropping-particle":"","family":"...","given":"","non-dropping-particle":"","parse-names":false,"suffix":""}],"container-title":"… &amp; community health","id":"ITEM-1","issued":{"date-parts":[["2024"]]},"note":"Cited By (since 2024): 8","publisher":"journals.sagepub.com","title":"Promoting the wellness of older adults through integrated health-promoting programs and supportive peers: A quasi-experimental study in semi-urban communities of …","type":"article-journal"},"uris":["http://www.mendeley.com/documents/?uuid=ed13501d-cedf-454b-8955-15c2dca03cb1"]}],"mendeley":{"formattedCitation":"&lt;sup&gt;5&lt;/sup&gt;","plainTextFormattedCitation":"5","previouslyFormattedCitation":"&lt;sup&gt;5&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5</w:t>
      </w:r>
      <w:r w:rsidR="007643D8">
        <w:rPr>
          <w:rFonts w:asciiTheme="majorHAnsi" w:hAnsiTheme="majorHAnsi" w:cstheme="majorHAnsi"/>
          <w:sz w:val="22"/>
        </w:rPr>
        <w:fldChar w:fldCharType="end"/>
      </w:r>
      <w:r w:rsidR="00574B7C" w:rsidRPr="00574B7C">
        <w:rPr>
          <w:rFonts w:asciiTheme="majorHAnsi" w:hAnsiTheme="majorHAnsi" w:cstheme="majorHAnsi"/>
          <w:sz w:val="22"/>
        </w:rPr>
        <w:t xml:space="preserve"> Limited access to healthcare services, low health literacy, and the absence of structured self-care routines mean that many older adults rely heavily on family members for daily assistance.</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of older adults’ health complaints [3], their adoption of a holistic … in community-based health and social care programs and on how … with optimal well-being through the use of telehealth. …","author":[{"dropping-particle":"","family":"Wong","given":"A K C","non-dropping-particle":"","parse-names":false,"suffix":""},{"dropping-particle":"","family":"Bayuo","given":"J","non-dropping-particle":"","parse-names":false,"suffix":""},{"dropping-particle":"","family":"Wong","given":"F K Y","non-dropping-particle":"","parse-names":false,"suffix":""},{"dropping-particle":"","family":"Yuen","given":"W S","non-dropping-particle":"","parse-names":false,"suffix":""},{"dropping-particle":"","family":"...","given":"","non-dropping-particle":"","parse-names":false,"suffix":""}],"container-title":"Journal of Medical …","id":"ITEM-1","issued":{"date-parts":[["2022"]]},"note":"Cited By (since 2022): 64","publisher":"jmir.org","title":"Effects of a nurse-led telehealth self-care promotion program on the quality of life of community-dwelling older adults: systematic review and meta-analysis","type":"article"},"uris":["http://www.mendeley.com/documents/?uuid=5e3e7998-3043-4850-8582-0ba5b9037e5d"]}],"mendeley":{"formattedCitation":"&lt;sup&gt;6&lt;/sup&gt;","plainTextFormattedCitation":"6","previouslyFormattedCitation":"&lt;sup&gt;6&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6</w:t>
      </w:r>
      <w:r w:rsidR="007643D8">
        <w:rPr>
          <w:rFonts w:asciiTheme="majorHAnsi" w:hAnsiTheme="majorHAnsi" w:cstheme="majorHAnsi"/>
          <w:sz w:val="22"/>
        </w:rPr>
        <w:fldChar w:fldCharType="end"/>
      </w:r>
      <w:r w:rsidR="00574B7C" w:rsidRPr="00574B7C">
        <w:rPr>
          <w:rFonts w:asciiTheme="majorHAnsi" w:hAnsiTheme="majorHAnsi" w:cstheme="majorHAnsi"/>
          <w:sz w:val="22"/>
        </w:rPr>
        <w:t xml:space="preserve"> However, families may not always possess adequate knowledge or skills to provide effective and holistic care.</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health, psychosocial well-being, resulting to positive health … of the program with health care team from rural health centres (… HAAEP program with community-based health promotion …","author":[{"dropping-particle":"","family":"Samal","given":"A","non-dropping-particle":"","parse-names":false,"suffix":""},{"dropping-particle":"","family":"Manchana","given":"V","non-dropping-particle":"","parse-names":false,"suffix":""}],"container-title":"Journal of Education and Health …","id":"ITEM-1","issued":{"date-parts":[["2025"]]},"note":"Cited By (since 2025): 4","publisher":"journals.lww.com","title":"Healthy and active aging exercise program for functional health and wellbeing among rural adults: implementation and evaluation at primary care in …","type":"article"},"uris":["http://www.mendeley.com/documents/?uuid=6b6a8623-b3a1-47e8-a7c5-4df60b5e0256"]}],"mendeley":{"formattedCitation":"&lt;sup&gt;7&lt;/sup&gt;","plainTextFormattedCitation":"7","previouslyFormattedCitation":"&lt;sup&gt;7&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7</w:t>
      </w:r>
      <w:r w:rsidR="007643D8">
        <w:rPr>
          <w:rFonts w:asciiTheme="majorHAnsi" w:hAnsiTheme="majorHAnsi" w:cstheme="majorHAnsi"/>
          <w:sz w:val="22"/>
        </w:rPr>
        <w:fldChar w:fldCharType="end"/>
      </w:r>
      <w:r w:rsidR="00574B7C" w:rsidRPr="00574B7C">
        <w:rPr>
          <w:rFonts w:asciiTheme="majorHAnsi" w:hAnsiTheme="majorHAnsi" w:cstheme="majorHAnsi"/>
          <w:sz w:val="22"/>
        </w:rPr>
        <w:t xml:space="preserve"> At the same time, reduced social interaction after retirement often contributes to feelings of loneliness, anxiety, and decreased self-esteem among the elderly.</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{"citationItems":[{"id":"ITEM-1","itemData":{"DOI":"10.3389/fpubh.2023.1160151","abstract":"… to decide whether to move from their home to an alternative … home- and community-based care to enable older adults to “… health of older adults while narrowing the urban–rural health …","author":[{"dropping-particle":"","family":"Ma","given":"W","non-dropping-particle":"","parse-names":false,"suffix":""},{"dropping-particle":"","family":"Shen","given":"Z","non-dropping-particle":"","parse-names":false,"suffix":""}],"container-title":"Frontiers in Public Health","id":"ITEM-1","issued":{"date-parts":[["2023"]]},"note":"Cited By (since 2023): 41","publisher":"frontiersin.org","title":"Impact of community care services on the health of older adults: evidence from China","type":"article-journal"},"uris":["http://www.mendeley.com/documents/?uuid=42acb9af-7d0d-44ea-bd48-f8f87b6b4c79"]}],"mendeley":{"formattedCitation":"&lt;sup&gt;8&lt;/sup&gt;","plainTextFormattedCitation":"8","previouslyFormattedCitation":"&lt;sup&gt;8&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8</w:t>
      </w:r>
      <w:r w:rsidR="007643D8">
        <w:rPr>
          <w:rFonts w:asciiTheme="majorHAnsi" w:hAnsiTheme="majorHAnsi" w:cstheme="majorHAnsi"/>
          <w:sz w:val="22"/>
        </w:rPr>
        <w:fldChar w:fldCharType="end"/>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 xml:space="preserve">As a designated </w:t>
      </w:r>
      <w:r w:rsidRPr="00574B7C">
        <w:rPr>
          <w:rStyle w:val="Strong"/>
          <w:rFonts w:asciiTheme="majorHAnsi" w:eastAsia="Calibri" w:hAnsiTheme="majorHAnsi" w:cstheme="majorHAnsi"/>
          <w:b w:val="0"/>
          <w:sz w:val="22"/>
        </w:rPr>
        <w:t>community development village</w:t>
      </w:r>
      <w:r w:rsidRPr="00574B7C">
        <w:rPr>
          <w:rFonts w:asciiTheme="majorHAnsi" w:hAnsiTheme="majorHAnsi" w:cstheme="majorHAnsi"/>
          <w:b/>
          <w:sz w:val="22"/>
        </w:rPr>
        <w:t>,</w:t>
      </w:r>
      <w:r w:rsidRPr="00574B7C">
        <w:rPr>
          <w:rFonts w:asciiTheme="majorHAnsi" w:hAnsiTheme="majorHAnsi" w:cstheme="majorHAnsi"/>
          <w:sz w:val="22"/>
        </w:rPr>
        <w:t xml:space="preserve"> </w:t>
      </w:r>
      <w:proofErr w:type="spellStart"/>
      <w:r w:rsidRPr="00574B7C">
        <w:rPr>
          <w:rFonts w:asciiTheme="majorHAnsi" w:hAnsiTheme="majorHAnsi" w:cstheme="majorHAnsi"/>
          <w:sz w:val="22"/>
        </w:rPr>
        <w:t>Sukolilo</w:t>
      </w:r>
      <w:proofErr w:type="spellEnd"/>
      <w:r w:rsidRPr="00574B7C">
        <w:rPr>
          <w:rFonts w:asciiTheme="majorHAnsi" w:hAnsiTheme="majorHAnsi" w:cstheme="majorHAnsi"/>
          <w:sz w:val="22"/>
        </w:rPr>
        <w:t xml:space="preserve"> offers strong potential for implementing empowerment-based health programs due to its supportive community and openness to educational initiatives.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{"citationItems":[{"id":"ITEM-1","itemData":{"DOI":"10.1007/s11136-023-03555-2","abstract":"… is a global challenge, and healthy aging has been prioritized to improve the well-being of … Then, an additional test was performed by using health changes as an alternative health …","author":[{"dropping-particle":"","family":"Gu","given":"S","non-dropping-particle":"","parse-names":false,"suffix":""},{"dropping-particle":"","family":"Jia","given":"C","non-dropping-particle":"","parse-names":false,"suffix":""},{"dropping-particle":"","family":"Shen","given":"F","non-dropping-particle":"","parse-names":false,"suffix":""},{"dropping-particle":"","family":"Wang","given":"X","non-dropping-particle":"","parse-names":false,"suffix":""},{"dropping-particle":"","family":"Wang","given":"X","non-dropping-particle":"","parse-names":false,"suffix":""},{"dropping-particle":"","family":"Gu","given":"H","non-dropping-particle":"","parse-names":false,"suffix":""}],"container-title":"Quality of Life Research","id":"ITEM-1","issued":{"date-parts":[["2024"]]},"note":"Cited By (since 2024): 4","publisher":"Springer","title":"The effects of community-based home health care on the physical and mental health of older adults with chronic diseases","type":"article-journal"},"uris":["http://www.mendeley.com/documents/?uuid=e2f3a4cb-7eb8-4cbe-9ea7-105946c11a23"]}],"mendeley":{"formattedCitation":"&lt;sup&gt;9&lt;/sup&gt;","plainTextFormattedCitation":"9","previouslyFormattedCitation":"&lt;sup&gt;9&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9</w:t>
      </w:r>
      <w:r w:rsidR="007643D8">
        <w:rPr>
          <w:rFonts w:asciiTheme="majorHAnsi" w:hAnsiTheme="majorHAnsi" w:cstheme="majorHAnsi"/>
          <w:sz w:val="22"/>
        </w:rPr>
        <w:fldChar w:fldCharType="end"/>
      </w:r>
      <w:r w:rsidRPr="00574B7C">
        <w:rPr>
          <w:rFonts w:asciiTheme="majorHAnsi" w:hAnsiTheme="majorHAnsi" w:cstheme="majorHAnsi"/>
          <w:sz w:val="22"/>
        </w:rPr>
        <w:t xml:space="preserve"> A holistic nursing approach can serve as an effective </w:t>
      </w:r>
      <w:r w:rsidRPr="00574B7C">
        <w:rPr>
          <w:rFonts w:asciiTheme="majorHAnsi" w:hAnsiTheme="majorHAnsi" w:cstheme="majorHAnsi"/>
          <w:sz w:val="22"/>
        </w:rPr>
        <w:lastRenderedPageBreak/>
        <w:t>strategy to enhance the well-being of older adults through a combination of health education, guided physical activities, emotional support, relaxation techniques, and the strengthening of spiritual and social engagement.</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{"citationItems":[{"id":"ITEM-1","itemData":{"DOI":"10.1186/s12889-022-14921-z","abstract":"… on the health and well-being of older adults residing in urban, … , a community-based, multi-level, preventive and integrated … use, we have developed and implemented alternative-format …","author":[{"dropping-particle":"","family":"Kim","given":"H","non-dropping-particle":"","parse-names":false,"suffix":""},{"dropping-particle":"","family":"Choi","given":"H","non-dropping-particle":"","parse-names":false,"suffix":""},{"dropping-particle":"","family":"Jung","given":"Y","non-dropping-particle":"","parse-names":false,"suffix":""},{"dropping-particle":"","family":"Kim","given":"E","non-dropping-particle":"","parse-names":false,"suffix":""},{"dropping-particle":"","family":"Lee","given":"W","non-dropping-particle":"","parse-names":false,"suffix":""},{"dropping-particle":"","family":"Yi","given":"J Y","non-dropping-particle":"","parse-names":false,"suffix":""}],"container-title":"BMC Public Health","id":"ITEM-1","issued":{"date-parts":[["2023"]]},"note":"Cited By (since 2023): 15","publisher":"Springer","title":"Evaluation of a technology-enhanced, integrated community health and wellness program for seniors (HWePS): protocol of a non-randomized comparison trial","type":"article-journal"},"uris":["http://www.mendeley.com/documents/?uuid=223e290f-0db2-4248-b3f1-c41bc700f4a8"]}],"mendeley":{"formattedCitation":"&lt;sup&gt;10&lt;/sup&gt;","plainTextFormattedCitation":"10","previouslyFormattedCitation":"&lt;sup&gt;10&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10</w:t>
      </w:r>
      <w:r w:rsidR="007643D8">
        <w:rPr>
          <w:rFonts w:asciiTheme="majorHAnsi" w:hAnsiTheme="majorHAnsi" w:cstheme="majorHAnsi"/>
          <w:sz w:val="22"/>
        </w:rPr>
        <w:fldChar w:fldCharType="end"/>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This community service program is designed to improve the quality of life of older adults by delivering interventions that are comprehensive, responsive, and culturally appropriate.</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Interventions providing palliative care have been shown to improve … quality and cost outcomes [6]. A global systematic review of holistic community-based palliative care programmes …","author":[{"dropping-particle":"","family":"Hughes","given":"M C","non-dropping-particle":"","parse-names":false,"suffix":""},{"dropping-particle":"","family":"Vernon","given":"E","non-dropping-particle":"","parse-names":false,"suffix":""},{"dropping-particle":"","family":"Hainstock","given":"A","non-dropping-particle":"","parse-names":false,"suffix":""}],"container-title":"Age and ageing","id":"ITEM-1","issued":{"date-parts":[["2023"]]},"note":"Cited By (since 2023): 31","publisher":"academic.oup.com","title":"The effectiveness of community-based palliative care programme components: a systematic review","type":"article-journal"},"uris":["http://www.mendeley.com/documents/?uuid=a419b7a1-176b-441c-abea-bd2582c5f622"]}],"mendeley":{"formattedCitation":"&lt;sup&gt;11&lt;/sup&gt;","plainTextFormattedCitation":"11","previouslyFormattedCitation":"&lt;sup&gt;11&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11</w:t>
      </w:r>
      <w:r w:rsidR="007643D8">
        <w:rPr>
          <w:rFonts w:asciiTheme="majorHAnsi" w:hAnsiTheme="majorHAnsi" w:cstheme="majorHAnsi"/>
          <w:sz w:val="22"/>
        </w:rPr>
        <w:fldChar w:fldCharType="end"/>
      </w:r>
      <w:r w:rsidRPr="00574B7C">
        <w:rPr>
          <w:rFonts w:asciiTheme="majorHAnsi" w:hAnsiTheme="majorHAnsi" w:cstheme="majorHAnsi"/>
          <w:sz w:val="22"/>
        </w:rPr>
        <w:t xml:space="preserve"> The activities focus not only on disease management or medication adherence but also on stress reduction, suitable exercise, self-care practices, and the creation of a more supportive social environment.</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{"citationItems":[{"id":"ITEM-1","itemData":{"DOI":"10.3389/fpubh.2023.1252157","abstract":"… the quality of life for older adults by shedding light on the efficacy of community-based social healthcare … Healthy living initiatives as social prescription offer a holistic approach to …","author":[{"dropping-particle":"","family":"Menhas","given":"R","non-dropping-particle":"","parse-names":false,"suffix":""},{"dropping-particle":"","family":"Yang","given":"L","non-dropping-particle":"","parse-names":false,"suffix":""},{"dropping-particle":"","family":"Nisar","given":"R Danish","non-dropping-particle":"","parse-names":false,"suffix":""}],"container-title":"Frontiers in Public Health","id":"ITEM-1","issued":{"date-parts":[["2023"]]},"note":"Cited By (since 2023): 18","publisher":"frontiersin.org","title":"Community-based social healthcare practices in China for healthy aging: a social prescription perspective analysis","type":"article-journal"},"uris":["http://www.mendeley.com/documents/?uuid=26cdbe7d-21e2-43c4-a534-562099512dbe"]}],"mendeley":{"formattedCitation":"&lt;sup&gt;12&lt;/sup&gt;","plainTextFormattedCitation":"12","previouslyFormattedCitation":"&lt;sup&gt;12&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12</w:t>
      </w:r>
      <w:r w:rsidR="007643D8">
        <w:rPr>
          <w:rFonts w:asciiTheme="majorHAnsi" w:hAnsiTheme="majorHAnsi" w:cstheme="majorHAnsi"/>
          <w:sz w:val="22"/>
        </w:rPr>
        <w:fldChar w:fldCharType="end"/>
      </w:r>
      <w:r w:rsidRPr="00574B7C">
        <w:rPr>
          <w:rFonts w:asciiTheme="majorHAnsi" w:hAnsiTheme="majorHAnsi" w:cstheme="majorHAnsi"/>
          <w:sz w:val="22"/>
        </w:rPr>
        <w:t xml:space="preserve"> Through this program, elderly individuals in </w:t>
      </w:r>
      <w:proofErr w:type="spellStart"/>
      <w:r w:rsidRPr="00574B7C">
        <w:rPr>
          <w:rFonts w:asciiTheme="majorHAnsi" w:hAnsiTheme="majorHAnsi" w:cstheme="majorHAnsi"/>
          <w:sz w:val="22"/>
        </w:rPr>
        <w:t>Sukolilo</w:t>
      </w:r>
      <w:proofErr w:type="spellEnd"/>
      <w:r w:rsidRPr="00574B7C">
        <w:rPr>
          <w:rFonts w:asciiTheme="majorHAnsi" w:hAnsiTheme="majorHAnsi" w:cstheme="majorHAnsi"/>
          <w:sz w:val="22"/>
        </w:rPr>
        <w:t xml:space="preserve"> Village are expected to become more independent, healthier, emotionally stable, and socially engaged, ultimately experiencing a more meaningful and fulfilling daily life.</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and maintaining the functional ability that enables well-being in older age.\" This definition … A holistic framework of communitybased practitioners working directly with older adults in …","author":[{"dropping-particle":"","family":"Dolapo","given":"D C","non-dropping-particle":"","parse-names":false,"suffix":""},{"dropping-particle":"","family":"Musa","given":"J","non-dropping-particle":"","parse-names":false,"suffix":""},{"dropping-particle":"","family":"Kayode","given":"T","non-dropping-particle":"","parse-names":false,"suffix":""},{"dropping-particle":"","family":"Singh","given":"M","non-dropping-particle":"","parse-names":false,"suffix":""},{"dropping-particle":"","family":"Rodriguez","given":"R","non-dropping-particle":"","parse-names":false,"suffix":""}],"id":"ITEM-1","issued":{"date-parts":[["2025"]]},"note":"Cited By (since 2025): 1","publisher":"researchgate.net","title":"Promoting healthy aging: A review of community-based interventions to support active aging and independence","type":"article"},"uris":["http://www.mendeley.com/documents/?uuid=4fc5acfa-6df0-4852-9d20-af2b15985f67"]}],"mendeley":{"formattedCitation":"&lt;sup&gt;13&lt;/sup&gt;","plainTextFormattedCitation":"13","previouslyFormattedCitation":"&lt;sup&gt;13&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13</w:t>
      </w:r>
      <w:r w:rsidR="007643D8">
        <w:rPr>
          <w:rFonts w:asciiTheme="majorHAnsi" w:hAnsiTheme="majorHAnsi" w:cstheme="majorHAnsi"/>
          <w:sz w:val="22"/>
        </w:rPr>
        <w:fldChar w:fldCharType="end"/>
      </w:r>
    </w:p>
    <w:p w:rsidR="00574B7C" w:rsidRPr="008D70DD" w:rsidRDefault="00574B7C" w:rsidP="00574B7C">
      <w:pPr>
        <w:spacing w:after="0"/>
        <w:jc w:val="both"/>
        <w:rPr>
          <w:rFonts w:asciiTheme="majorHAnsi" w:eastAsia="Georgia" w:hAnsiTheme="majorHAnsi" w:cstheme="majorHAnsi"/>
        </w:rPr>
      </w:pPr>
    </w:p>
    <w:p w:rsidR="00574B7C" w:rsidRDefault="00574B7C" w:rsidP="00574B7C">
      <w:pPr>
        <w:numPr>
          <w:ilvl w:val="0"/>
          <w:numId w:val="1"/>
        </w:numPr>
        <w:pBdr>
          <w:top w:val="nil"/>
          <w:left w:val="nil"/>
          <w:bottom w:val="nil"/>
          <w:right w:val="nil"/>
          <w:between w:val="nil"/>
        </w:pBdr>
        <w:spacing w:after="0"/>
        <w:ind w:left="426"/>
        <w:jc w:val="both"/>
        <w:rPr>
          <w:rFonts w:asciiTheme="majorHAnsi" w:eastAsia="Georgia" w:hAnsiTheme="majorHAnsi" w:cstheme="majorHAnsi"/>
          <w:b/>
          <w:color w:val="000000"/>
        </w:rPr>
      </w:pPr>
      <w:r w:rsidRPr="008D70DD">
        <w:rPr>
          <w:rFonts w:asciiTheme="majorHAnsi" w:eastAsia="Georgia" w:hAnsiTheme="majorHAnsi" w:cstheme="majorHAnsi"/>
          <w:b/>
          <w:color w:val="000000"/>
        </w:rPr>
        <w:t xml:space="preserve">METHODE </w:t>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 xml:space="preserve">This community service program employed a community-based holistic nursing approach designed to actively engage older adults in improving their overall well-being. The activity was carried out in </w:t>
      </w:r>
      <w:proofErr w:type="spellStart"/>
      <w:r w:rsidRPr="00574B7C">
        <w:rPr>
          <w:rFonts w:asciiTheme="majorHAnsi" w:hAnsiTheme="majorHAnsi" w:cstheme="majorHAnsi"/>
          <w:sz w:val="22"/>
        </w:rPr>
        <w:t>Sukolilo</w:t>
      </w:r>
      <w:proofErr w:type="spellEnd"/>
      <w:r w:rsidRPr="00574B7C">
        <w:rPr>
          <w:rFonts w:asciiTheme="majorHAnsi" w:hAnsiTheme="majorHAnsi" w:cstheme="majorHAnsi"/>
          <w:sz w:val="22"/>
        </w:rPr>
        <w:t xml:space="preserve"> Village, Tuban, and involved a total of 54 elderly participants selected based on their willingness to join the program, their ability to participate in light physical activities, and their availability during the implementation period. Prior to the intervention, coordination was conducted with village officials, local health cadres, and the </w:t>
      </w:r>
      <w:proofErr w:type="spellStart"/>
      <w:r w:rsidRPr="00574B7C">
        <w:rPr>
          <w:rFonts w:asciiTheme="majorHAnsi" w:hAnsiTheme="majorHAnsi" w:cstheme="majorHAnsi"/>
          <w:sz w:val="22"/>
        </w:rPr>
        <w:t>posyandu</w:t>
      </w:r>
      <w:proofErr w:type="spellEnd"/>
      <w:r w:rsidRPr="00574B7C">
        <w:rPr>
          <w:rFonts w:asciiTheme="majorHAnsi" w:hAnsiTheme="majorHAnsi" w:cstheme="majorHAnsi"/>
          <w:sz w:val="22"/>
        </w:rPr>
        <w:t xml:space="preserve"> </w:t>
      </w:r>
      <w:proofErr w:type="spellStart"/>
      <w:r w:rsidRPr="00574B7C">
        <w:rPr>
          <w:rFonts w:asciiTheme="majorHAnsi" w:hAnsiTheme="majorHAnsi" w:cstheme="majorHAnsi"/>
          <w:sz w:val="22"/>
        </w:rPr>
        <w:t>lansia</w:t>
      </w:r>
      <w:proofErr w:type="spellEnd"/>
      <w:r w:rsidRPr="00574B7C">
        <w:rPr>
          <w:rFonts w:asciiTheme="majorHAnsi" w:hAnsiTheme="majorHAnsi" w:cstheme="majorHAnsi"/>
          <w:sz w:val="22"/>
        </w:rPr>
        <w:t xml:space="preserve"> to ensure that the program aligned with the needs and conditions of the community. The team also developed assessment instruments and educational materials focusing on physical, psychological, social, and spiritual aspects of holistic health.</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 young and old, to take control of their health using the … We all must strive to develop holistic approaches to health … of quality of life (QOL) and wellness in community-based health …","author":[{"dropping-particle":"","family":"Pizzi","given":"M","non-dropping-particle":"","parse-names":false,"suffix":""},{"dropping-particle":"","family":"Amir","given":"M","non-dropping-particle":"","parse-names":false,"suffix":""}],"id":"ITEM-1","issued":{"date-parts":[["2024"]]},"note":"Cited By (since 2024): 4","publisher":"books.google.com","title":"Interprofessional perspectives for community practice: Promoting health, well-being, and quality of life","type":"book"},"uris":["http://www.mendeley.com/documents/?uuid=10858672-33ac-4319-8ea3-9e41a5c21e41"]}],"mendeley":{"formattedCitation":"&lt;sup&gt;14&lt;/sup&gt;","plainTextFormattedCitation":"14","previouslyFormattedCitation":"&lt;sup&gt;14&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14</w:t>
      </w:r>
      <w:r w:rsidR="007643D8">
        <w:rPr>
          <w:rFonts w:asciiTheme="majorHAnsi" w:hAnsiTheme="majorHAnsi" w:cstheme="majorHAnsi"/>
          <w:sz w:val="22"/>
        </w:rPr>
        <w:fldChar w:fldCharType="end"/>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 xml:space="preserve">Before the intervention began, each participant underwent an initial assessment to establish their baseline condition. This assessment included vital sign measurements, screening for pain levels, evaluation of mobility and balance, and a brief exploration of emotional well-being, including stress or anxiety symptoms. Spiritual needs and daily practices were also identified to ensure that the interventions </w:t>
      </w:r>
      <w:r w:rsidRPr="00574B7C">
        <w:rPr>
          <w:rFonts w:asciiTheme="majorHAnsi" w:hAnsiTheme="majorHAnsi" w:cstheme="majorHAnsi"/>
          <w:sz w:val="22"/>
        </w:rPr>
        <w:lastRenderedPageBreak/>
        <w:t>remained culturally relevant and personally meaningful. The 54 elderly participants were then divided into three smaller groups to facilitate more focused guidance and hands-on assistance throughout the activities.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{"citationItems":[{"id":"ITEM-1","itemData":{"DOI":"10.1186/s12877-024-04909-2","abstract":"… well-being, which results in a higher risk of adverse health outcomes such as falls, disability, institutionalisation, and mortality [8, 9]. Older people … in Community-Based Health Insurance. …","author":[{"dropping-particle":"","family":"Kasa","given":"A S","non-dropping-particle":"","parse-names":false,"suffix":""},{"dropping-particle":"","family":"Traynor","given":"V","non-dropping-particle":"","parse-names":false,"suffix":""},{"dropping-particle":"","family":"Drury","given":"P","non-dropping-particle":"","parse-names":false,"suffix":""}],"container-title":"BMC geriatrics","id":"ITEM-1","issued":{"date-parts":[["2024"]]},"note":"Cited By (since 2024): 6","publisher":"Springer","title":"Measuring the effects of nurse-led frailty intervention on community-dwelling older people in Ethiopia: a quasi-experimental study","type":"article"},"uris":["http://www.mendeley.com/documents/?uuid=a326078c-43c0-4e74-add9-5a422b6509f2"]}],"mendeley":{"formattedCitation":"&lt;sup&gt;15&lt;/sup&gt;","plainTextFormattedCitation":"15","previouslyFormattedCitation":"&lt;sup&gt;15&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15</w:t>
      </w:r>
      <w:r w:rsidR="007643D8">
        <w:rPr>
          <w:rFonts w:asciiTheme="majorHAnsi" w:hAnsiTheme="majorHAnsi" w:cstheme="majorHAnsi"/>
          <w:sz w:val="22"/>
        </w:rPr>
        <w:fldChar w:fldCharType="end"/>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The holistic nursing intervention consisted of integrated physical, psychological, social, and spiritual components. The physical component included elderly-friendly exercise sessions, light stretching, breathing exercises, and simple self-massage techniques aimed at improving circulation and reducing discomfort. Psychological support was provided through guided relaxation, imagery exercises, and short group discussions that encouraged participants to express their feelings and strengthen emotional resilience. Social and spiritual elements were incorporated through meaningful reflection activities, small-group sharing, and culturally appropriate spiritual guidance delivered in collaboration with local community figures. These components were designed to complement each other, creating a supportive environment where participants could strengthen both their physical and emotional well-being.</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related to health and well-being in older adults. The CINAHL… programs between younger and older generations, (2) aging-friendly neighborhoods or communities, (3) community-based …","author":[{"dropping-particle":"","family":"Suragarn","given":"U","non-dropping-particle":"","parse-names":false,"suffix":""},{"dropping-particle":"","family":"Hain","given":"D","non-dropping-particle":"","parse-names":false,"suffix":""},{"dropping-particle":"","family":"Pfaff","given":"G","non-dropping-particle":"","parse-names":false,"suffix":""}],"container-title":"Aging and Health Research","id":"ITEM-1","issued":{"date-parts":[["2021"]]},"note":"Cited By (since 2021): 126","publisher":"Elsevier","title":"Approaches to enhance social connection in older adults: An integrative review of literature","type":"article"},"uris":["http://www.mendeley.com/documents/?uuid=fe0172b1-c103-401c-8b76-f5675716dda5"]}],"mendeley":{"formattedCitation":"&lt;sup&gt;16&lt;/sup&gt;","plainTextFormattedCitation":"16","previouslyFormattedCitation":"&lt;sup&gt;16&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16</w:t>
      </w:r>
      <w:r w:rsidR="007643D8">
        <w:rPr>
          <w:rFonts w:asciiTheme="majorHAnsi" w:hAnsiTheme="majorHAnsi" w:cstheme="majorHAnsi"/>
          <w:sz w:val="22"/>
        </w:rPr>
        <w:fldChar w:fldCharType="end"/>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 xml:space="preserve">Throughout the implementation, each group of participants was accompanied by facilitators who monitored their responses, ensured safety during physical exercises, and provided individualized assistance when needed. Observations and field notes were taken continuously to document progress and identify any challenges encountered during the sessions. At the end of the program, a post-assessment was conducted using the same instruments as the </w:t>
      </w:r>
      <w:proofErr w:type="gramStart"/>
      <w:r w:rsidRPr="00574B7C">
        <w:rPr>
          <w:rFonts w:asciiTheme="majorHAnsi" w:hAnsiTheme="majorHAnsi" w:cstheme="majorHAnsi"/>
          <w:sz w:val="22"/>
        </w:rPr>
        <w:t>initial</w:t>
      </w:r>
      <w:proofErr w:type="gramEnd"/>
      <w:r w:rsidRPr="00574B7C">
        <w:rPr>
          <w:rFonts w:asciiTheme="majorHAnsi" w:hAnsiTheme="majorHAnsi" w:cstheme="majorHAnsi"/>
          <w:sz w:val="22"/>
        </w:rPr>
        <w:t xml:space="preserve"> evaluation. This allowed the team to measure changes in mobility, comfort levels, emotional state, and participants’ perceptions of their overall quality of life.</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{"citationItems":[{"id":"ITEM-1","itemData":{"DOI":"10.1155/2024/8839631","abstract":"… well-being of older people is a crucial aspect of public health … are gaining momentum to maintain health and well-being in old age [80]… advocating for holistic health care for older people. …","author":[{"dropping-particle":"","family":"Rony","given":"M K K","non-dropping-particle":"","parse-names":false,"suffix":""},{"dropping-particle":"","family":"Parvin","given":"M R","non-dropping-particle":"","parse-names":false,"suffix":""},{"dropping-particle":"","family":"...","given":"","non-dropping-particle":"","parse-names":false,"suffix":""}],"container-title":"… in Public Health","id":"ITEM-1","issued":{"date-parts":[["2024"]]},"note":"Cited By (since 2024): 57","publisher":"Wiley Online Library","title":"Challenges and advancements in the health‐related quality of life of older people","type":"article-journal"},"uris":["http://www.mendeley.com/documents/?uuid=8f7dbef4-33d3-4ec5-972f-e892700b2ace"]}],"mendeley":{"formattedCitation":"&lt;sup&gt;17&lt;/sup&gt;","plainTextFormattedCitation":"17","previouslyFormattedCitation":"&lt;sup&gt;17&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17</w:t>
      </w:r>
      <w:r w:rsidR="007643D8">
        <w:rPr>
          <w:rFonts w:asciiTheme="majorHAnsi" w:hAnsiTheme="majorHAnsi" w:cstheme="majorHAnsi"/>
          <w:sz w:val="22"/>
        </w:rPr>
        <w:fldChar w:fldCharType="end"/>
      </w:r>
    </w:p>
    <w:p w:rsidR="00574B7C" w:rsidRPr="00574B7C" w:rsidRDefault="00D91C82" w:rsidP="00574B7C">
      <w:pPr>
        <w:pStyle w:val="NormalWeb"/>
        <w:spacing w:before="0" w:beforeAutospacing="0" w:after="0" w:afterAutospacing="0"/>
        <w:ind w:firstLine="426"/>
        <w:jc w:val="both"/>
        <w:rPr>
          <w:rFonts w:asciiTheme="majorHAnsi" w:hAnsiTheme="majorHAnsi" w:cstheme="majorHAnsi"/>
          <w:sz w:val="22"/>
        </w:rPr>
      </w:pPr>
      <w:r>
        <w:rPr>
          <w:rFonts w:asciiTheme="majorHAnsi" w:hAnsiTheme="majorHAnsi" w:cstheme="majorHAnsi"/>
          <w:noProof/>
          <w:sz w:val="22"/>
        </w:rPr>
        <mc:AlternateContent>
          <mc:Choice Requires="wps">
            <w:drawing>
              <wp:anchor distT="0" distB="0" distL="114300" distR="114300" simplePos="0" relativeHeight="251661312" behindDoc="0" locked="0" layoutInCell="1" allowOverlap="1" wp14:anchorId="16EB1C0D" wp14:editId="549FD81E">
                <wp:simplePos x="0" y="0"/>
                <wp:positionH relativeFrom="column">
                  <wp:posOffset>-428625</wp:posOffset>
                </wp:positionH>
                <wp:positionV relativeFrom="paragraph">
                  <wp:posOffset>1299845</wp:posOffset>
                </wp:positionV>
                <wp:extent cx="419100" cy="285750"/>
                <wp:effectExtent l="0" t="0" r="0" b="0"/>
                <wp:wrapNone/>
                <wp:docPr id="10" name="Rounded Rectangle 10"/>
                <wp:cNvGraphicFramePr/>
                <a:graphic xmlns:a="http://schemas.openxmlformats.org/drawingml/2006/main">
                  <a:graphicData uri="http://schemas.microsoft.com/office/word/2010/wordprocessingShape">
                    <wps:wsp>
                      <wps:cNvSpPr/>
                      <wps:spPr>
                        <a:xfrm>
                          <a:off x="0" y="0"/>
                          <a:ext cx="419100" cy="2857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EB1C0D" id="Rounded Rectangle 10" o:spid="_x0000_s1028" style="position:absolute;left:0;text-align:left;margin-left:-33.75pt;margin-top:102.35pt;width:33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9ElQIAAHwFAAAOAAAAZHJzL2Uyb0RvYy54bWysVE1v2zAMvQ/YfxB0X20HydoGcYogRYcB&#10;RVukHXpWZCk2IImapMTOfv0o2XG7tthhWA6OJJKP5OPH4qrTihyE8w2YkhZnOSXCcKgasyvpj6eb&#10;LxeU+MBMxRQYUdKj8PRq+fnTorVzMYEaVCUcQRDj560taR2CnWeZ57XQzJ+BFQaFEpxmAa9ul1WO&#10;tYiuVTbJ869ZC66yDrjwHl+veyFdJnwpBQ/3UnoRiCopxhbS16XvNn6z5YLNd47ZuuFDGOwfotCs&#10;Meh0hLpmgZG9a95B6YY78CDDGQedgZQNFykHzKbI32TzWDMrUi5IjrcjTf7/wfK7w4MjTYW1Q3oM&#10;01ijDexNJSqyQfaY2SlBUIZEtdbPUf/RPrjh5vEYs+6k0/Ef8yFdIvc4kiu6QDg+TovLIkcfHEWT&#10;i9n5LGFmL8bW+fBNgCbxUFIXo4ghJF7Z4dYH9Ir6J73o0MBNo1QqojJ/PKBifMli0H2Y6RSOSkQ9&#10;ZTZCYt4Y2CQ5SB0n1sqRA8NeYZwLE4peVLNK9M+zHH+RC4QfLdItAUZkiQGN2ANA7Ob32D3MoB9N&#10;RWrY0Tj/W2C98WiRPIMJo7FuDLiPABRmNXju9U8k9dRElkK37VJPTE5l30J1xD5x0A+Qt/ymwSrd&#10;Mh8emMOJwcLiFgj3+JEK2pLCcKKkBvfro/eoj42MUkpanMCS+p975gQl6rvBFr8sptM4sukynZ1P&#10;8OJeS7avJWav14CFK3DfWJ6OUT+o01E60M+4LFbRK4qY4ei7pDy402Ud+s2A64aL1Sqp4ZhaFm7N&#10;o+URPPIcG/Cpe2bODq0asMfv4DStbP6mWXvdaGlgtQ8gm9TJkeme16ECOOKplYZ1FHfI63vSelma&#10;y98AAAD//wMAUEsDBBQABgAIAAAAIQAQCwzJ3gAAAAoBAAAPAAAAZHJzL2Rvd25yZXYueG1sTI/B&#10;TsMwDIbvSLxDZCRuXbpqrKw0nRASR5AYCIlb2nhptcYpSbYVnh5zgqN/f/r9ud7ObhQnDHHwpGC5&#10;yEEgdd4MZBW8vT5mtyBi0mT06AkVfGGEbXN5UevK+DO94GmXrOASipVW0Kc0VVLGrken48JPSLzb&#10;++B04jFYaYI+c7kbZZHna+n0QHyh1xM+9NgddkenwH7u7ZyeD7r4bt37x+TSJsgnpa6v5vs7EAnn&#10;9AfDrz6rQ8NOrT+SiWJUkK3LG0YVFPmqBMFEtuSg5WC1KUE2tfz/QvMDAAD//wMAUEsBAi0AFAAG&#10;AAgAAAAhALaDOJL+AAAA4QEAABMAAAAAAAAAAAAAAAAAAAAAAFtDb250ZW50X1R5cGVzXS54bWxQ&#10;SwECLQAUAAYACAAAACEAOP0h/9YAAACUAQAACwAAAAAAAAAAAAAAAAAvAQAAX3JlbHMvLnJlbHNQ&#10;SwECLQAUAAYACAAAACEAFRX/RJUCAAB8BQAADgAAAAAAAAAAAAAAAAAuAgAAZHJzL2Uyb0RvYy54&#10;bWxQSwECLQAUAAYACAAAACEAEAsMyd4AAAAKAQAADwAAAAAAAAAAAAAAAADvBAAAZHJzL2Rvd25y&#10;ZXYueG1sUEsFBgAAAAAEAAQA8wAAAPoFAAAAAA==&#10;" filled="f" stroked="f" strokeweight="1pt">
                <v:stroke joinstyle="miter"/>
                <v:textbo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v:textbox>
              </v:roundrect>
            </w:pict>
          </mc:Fallback>
        </mc:AlternateContent>
      </w:r>
      <w:r w:rsidR="00574B7C" w:rsidRPr="00574B7C">
        <w:rPr>
          <w:rFonts w:asciiTheme="majorHAnsi" w:hAnsiTheme="majorHAnsi" w:cstheme="majorHAnsi"/>
          <w:sz w:val="22"/>
        </w:rPr>
        <w:t xml:space="preserve">All activities were documented through photographs, attendance records, and qualitative notes, which were later compiled into a comprehensive report. The results of the evaluation provided insights into the effectiveness of holistic nursing interventions in enhancing the well-being of elderly individuals in </w:t>
      </w:r>
      <w:proofErr w:type="spellStart"/>
      <w:r w:rsidR="00574B7C" w:rsidRPr="00574B7C">
        <w:rPr>
          <w:rFonts w:asciiTheme="majorHAnsi" w:hAnsiTheme="majorHAnsi" w:cstheme="majorHAnsi"/>
          <w:sz w:val="22"/>
        </w:rPr>
        <w:lastRenderedPageBreak/>
        <w:t>Sukolilo</w:t>
      </w:r>
      <w:proofErr w:type="spellEnd"/>
      <w:r w:rsidR="00574B7C" w:rsidRPr="00574B7C">
        <w:rPr>
          <w:rFonts w:asciiTheme="majorHAnsi" w:hAnsiTheme="majorHAnsi" w:cstheme="majorHAnsi"/>
          <w:sz w:val="22"/>
        </w:rPr>
        <w:t xml:space="preserve"> Village and offered recommendations for sustaining similar initiatives in the future.</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provide holistic nursing care for the older people in these cities since 66% would have to pay. Thus, the ministry of health, health … in the community to improve health and well-being.56 …","author":[{"dropping-particle":"","family":"Mekonnen","given":"H S","non-dropping-particle":"","parse-names":false,"suffix":""},{"dropping-particle":"","family":"Lindgren","given":"H","non-dropping-particle":"","parse-names":false,"suffix":""},{"dropping-particle":"","family":"Geda","given":"B","non-dropping-particle":"","parse-names":false,"suffix":""},{"dropping-particle":"","family":"Azale","given":"T","non-dropping-particle":"","parse-names":false,"suffix":""},{"dropping-particle":"","family":"...","given":"","non-dropping-particle":"","parse-names":false,"suffix":""}],"container-title":"BMJ open","id":"ITEM-1","issued":{"date-parts":[["2022"]]},"note":"Cited By (since 2022): 33","publisher":"bmjopen.bmj.com","title":"Satisfaction with life and associated factors among elderly people living in two cities in northwest Ethiopia: a community-based cross-sectional study","type":"article-journal"},"uris":["http://www.mendeley.com/documents/?uuid=0f0249f6-1989-49ae-b936-152d95498a5e"]}],"mendeley":{"formattedCitation":"&lt;sup&gt;18&lt;/sup&gt;","plainTextFormattedCitation":"18","previouslyFormattedCitation":"&lt;sup&gt;18&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18</w:t>
      </w:r>
      <w:r w:rsidR="007643D8">
        <w:rPr>
          <w:rFonts w:asciiTheme="majorHAnsi" w:hAnsiTheme="majorHAnsi" w:cstheme="majorHAnsi"/>
          <w:sz w:val="22"/>
        </w:rPr>
        <w:fldChar w:fldCharType="end"/>
      </w:r>
    </w:p>
    <w:p w:rsidR="00574B7C" w:rsidRPr="008D70DD" w:rsidRDefault="00574B7C" w:rsidP="00574B7C">
      <w:pPr>
        <w:spacing w:after="0"/>
        <w:jc w:val="both"/>
        <w:rPr>
          <w:rFonts w:asciiTheme="majorHAnsi" w:eastAsia="Georgia" w:hAnsiTheme="majorHAnsi" w:cstheme="majorHAnsi"/>
          <w:b/>
        </w:rPr>
      </w:pPr>
    </w:p>
    <w:p w:rsidR="00574B7C" w:rsidRPr="008D70DD" w:rsidRDefault="00574B7C" w:rsidP="00574B7C">
      <w:pPr>
        <w:numPr>
          <w:ilvl w:val="0"/>
          <w:numId w:val="1"/>
        </w:numPr>
        <w:pBdr>
          <w:top w:val="nil"/>
          <w:left w:val="nil"/>
          <w:bottom w:val="nil"/>
          <w:right w:val="nil"/>
          <w:between w:val="nil"/>
        </w:pBdr>
        <w:spacing w:after="0"/>
        <w:ind w:left="426" w:hanging="426"/>
        <w:jc w:val="both"/>
        <w:rPr>
          <w:rFonts w:asciiTheme="majorHAnsi" w:eastAsia="Georgia" w:hAnsiTheme="majorHAnsi" w:cstheme="majorHAnsi"/>
          <w:b/>
          <w:color w:val="000000"/>
        </w:rPr>
      </w:pPr>
      <w:r w:rsidRPr="008D70DD">
        <w:rPr>
          <w:rFonts w:asciiTheme="majorHAnsi" w:eastAsia="Georgia" w:hAnsiTheme="majorHAnsi" w:cstheme="majorHAnsi"/>
          <w:b/>
          <w:color w:val="000000"/>
        </w:rPr>
        <w:t>RESULTS AND DISCUSSION</w:t>
      </w:r>
    </w:p>
    <w:p w:rsidR="00574B7C" w:rsidRPr="005E76E4" w:rsidRDefault="00574B7C" w:rsidP="00574B7C">
      <w:pPr>
        <w:pStyle w:val="NormalWeb"/>
        <w:spacing w:before="0" w:beforeAutospacing="0" w:after="0" w:afterAutospacing="0"/>
        <w:jc w:val="both"/>
        <w:rPr>
          <w:rFonts w:asciiTheme="majorHAnsi" w:hAnsiTheme="majorHAnsi" w:cstheme="majorHAnsi"/>
          <w:b/>
          <w:sz w:val="22"/>
        </w:rPr>
      </w:pPr>
      <w:r w:rsidRPr="005E76E4">
        <w:rPr>
          <w:rFonts w:asciiTheme="majorHAnsi" w:hAnsiTheme="majorHAnsi" w:cstheme="majorHAnsi"/>
          <w:b/>
          <w:sz w:val="22"/>
        </w:rPr>
        <w:t xml:space="preserve">Result </w:t>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 xml:space="preserve">The community service program involving 54 elderly participants in </w:t>
      </w:r>
      <w:proofErr w:type="spellStart"/>
      <w:r w:rsidRPr="00574B7C">
        <w:rPr>
          <w:rFonts w:asciiTheme="majorHAnsi" w:hAnsiTheme="majorHAnsi" w:cstheme="majorHAnsi"/>
          <w:sz w:val="22"/>
        </w:rPr>
        <w:t>Sukolilo</w:t>
      </w:r>
      <w:proofErr w:type="spellEnd"/>
      <w:r w:rsidRPr="00574B7C">
        <w:rPr>
          <w:rFonts w:asciiTheme="majorHAnsi" w:hAnsiTheme="majorHAnsi" w:cstheme="majorHAnsi"/>
          <w:sz w:val="22"/>
        </w:rPr>
        <w:t xml:space="preserve"> Village showed a notable improvement in various aspects of their physical, psychological, social, and spiritual well-being after the holistic nursing intervention. The post-assessment results indicated measurable positive changes when compared to the initial baseline data. Most participants reported feeling physically lighter and more energized after taking part in the elderly-friendly exercises, breathing practices, and self-massage routines. Observations during the sessions showed that participants were increasingly able to perform stretching movements with better balance and coordination. Several individuals who initially expressed difficulty standing for longer periods demonstrated improved stability by the end of the program.</w:t>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Psychologically, the guided relaxation activities brought a noticeable shift in the emotional state of the participants. Many of them mentioned feeling calmer, less tense, and more optimistic after the sessions. Responses collected through short reflective interviews revealed that participants appreciated having a structured space to express their worries and share their experiences with others. This emotional outlet helped reduce feelings of loneliness and stress that several participants had previously expressed during the pre-assessment.</w:t>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 xml:space="preserve">Social engagement also improved significantly throughout the intervention. At the start of the program, many participants tended to sit quietly and interact only when prompted; however, as the sessions progressed, the atmosphere became more lively and open. Participants began initiating conversations, offering support to one another during the exercises, and showing enthusiasm during group activities. This increase in social connection contributed to a stronger sense of belonging and community among the elderly in </w:t>
      </w:r>
      <w:proofErr w:type="spellStart"/>
      <w:r w:rsidRPr="00574B7C">
        <w:rPr>
          <w:rFonts w:asciiTheme="majorHAnsi" w:hAnsiTheme="majorHAnsi" w:cstheme="majorHAnsi"/>
          <w:sz w:val="22"/>
        </w:rPr>
        <w:t>Sukolilo</w:t>
      </w:r>
      <w:proofErr w:type="spellEnd"/>
      <w:r w:rsidRPr="00574B7C">
        <w:rPr>
          <w:rFonts w:asciiTheme="majorHAnsi" w:hAnsiTheme="majorHAnsi" w:cstheme="majorHAnsi"/>
          <w:sz w:val="22"/>
        </w:rPr>
        <w:t>.</w:t>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lastRenderedPageBreak/>
        <w:t>From a spiritual perspective, the reflective activities and discussions facilitated a deeper sense of inner peace for many participants. Several elderly individuals expressed that they felt more grounded and spiritually connected after the sessions. The integration of culturally relevant spiritual guidance was particularly well-received, with participants stating that it helped them align their physical and emotional improvements with their personal beliefs and values.</w:t>
      </w:r>
    </w:p>
    <w:p w:rsidR="00574B7C" w:rsidRPr="00574B7C" w:rsidRDefault="00574B7C" w:rsidP="00574B7C">
      <w:pPr>
        <w:pStyle w:val="NormalWeb"/>
        <w:spacing w:before="0" w:beforeAutospacing="0" w:after="0" w:afterAutospacing="0"/>
        <w:ind w:firstLine="426"/>
        <w:jc w:val="both"/>
        <w:rPr>
          <w:rFonts w:asciiTheme="majorHAnsi" w:hAnsiTheme="majorHAnsi" w:cstheme="majorHAnsi"/>
          <w:sz w:val="22"/>
        </w:rPr>
      </w:pPr>
      <w:r w:rsidRPr="00574B7C">
        <w:rPr>
          <w:rFonts w:asciiTheme="majorHAnsi" w:hAnsiTheme="majorHAnsi" w:cstheme="majorHAnsi"/>
          <w:sz w:val="22"/>
        </w:rPr>
        <w:t xml:space="preserve">Overall, the comparison between pre- and post-assessments showed an increase in perceived quality of life among the participants. They reported improved sleep quality, reduced body stiffness, better mood stability, and a heightened sense of purpose. The facilitators’ field notes also highlighted high levels of participation and enthusiasm during the activities. Taken together, these results indicate that the holistic nursing approach implemented in this program effectively supported the well-being of elderly residents in </w:t>
      </w:r>
      <w:proofErr w:type="spellStart"/>
      <w:r w:rsidRPr="00574B7C">
        <w:rPr>
          <w:rFonts w:asciiTheme="majorHAnsi" w:hAnsiTheme="majorHAnsi" w:cstheme="majorHAnsi"/>
          <w:sz w:val="22"/>
        </w:rPr>
        <w:t>Sukolilo</w:t>
      </w:r>
      <w:proofErr w:type="spellEnd"/>
      <w:r w:rsidRPr="00574B7C">
        <w:rPr>
          <w:rFonts w:asciiTheme="majorHAnsi" w:hAnsiTheme="majorHAnsi" w:cstheme="majorHAnsi"/>
          <w:sz w:val="22"/>
        </w:rPr>
        <w:t xml:space="preserve"> Village and demonstrated the potential for continued community-based initiatives of this kind.</w:t>
      </w:r>
    </w:p>
    <w:p w:rsidR="00574B7C" w:rsidRDefault="00574B7C" w:rsidP="00574B7C">
      <w:pPr>
        <w:spacing w:after="0"/>
        <w:jc w:val="both"/>
        <w:rPr>
          <w:rFonts w:asciiTheme="majorHAnsi" w:eastAsia="Georgia" w:hAnsiTheme="majorHAnsi" w:cstheme="majorHAnsi"/>
          <w:b/>
        </w:rPr>
      </w:pPr>
      <w:r>
        <w:rPr>
          <w:rFonts w:asciiTheme="majorHAnsi" w:eastAsia="Georgia" w:hAnsiTheme="majorHAnsi" w:cstheme="majorHAnsi"/>
          <w:b/>
        </w:rPr>
        <w:t xml:space="preserve">Discussion </w:t>
      </w:r>
    </w:p>
    <w:p w:rsidR="000A2E7D" w:rsidRPr="000A2E7D" w:rsidRDefault="000A2E7D" w:rsidP="000A2E7D">
      <w:pPr>
        <w:pStyle w:val="NormalWeb"/>
        <w:spacing w:before="0" w:beforeAutospacing="0" w:after="0" w:afterAutospacing="0"/>
        <w:ind w:firstLine="284"/>
        <w:jc w:val="both"/>
        <w:rPr>
          <w:rFonts w:asciiTheme="majorHAnsi" w:hAnsiTheme="majorHAnsi" w:cstheme="majorHAnsi"/>
          <w:sz w:val="22"/>
        </w:rPr>
      </w:pPr>
      <w:r w:rsidRPr="000A2E7D">
        <w:rPr>
          <w:rFonts w:asciiTheme="majorHAnsi" w:hAnsiTheme="majorHAnsi" w:cstheme="majorHAnsi"/>
          <w:sz w:val="22"/>
        </w:rPr>
        <w:t xml:space="preserve">The findings of this community service program highlight the effectiveness of applying a holistic nursing approach to enhance the overall well-being of older adults in </w:t>
      </w:r>
      <w:proofErr w:type="spellStart"/>
      <w:r w:rsidRPr="000A2E7D">
        <w:rPr>
          <w:rFonts w:asciiTheme="majorHAnsi" w:hAnsiTheme="majorHAnsi" w:cstheme="majorHAnsi"/>
          <w:sz w:val="22"/>
        </w:rPr>
        <w:t>Sukolilo</w:t>
      </w:r>
      <w:proofErr w:type="spellEnd"/>
      <w:r w:rsidRPr="000A2E7D">
        <w:rPr>
          <w:rFonts w:asciiTheme="majorHAnsi" w:hAnsiTheme="majorHAnsi" w:cstheme="majorHAnsi"/>
          <w:sz w:val="22"/>
        </w:rPr>
        <w:t xml:space="preserve"> Village. The improvements observed across physical, psychological, social, and spiritual dimensions reinforce the idea that elderly care cannot rely solely on biomedical interventions. Instead, it requires a more comprehensive strategy that recognizes the interconnectedness of body, mind, and social environment.</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{"citationItems":[{"id":"ITEM-1","itemData":{"DOI":"10.1111/scs.13151","abstract":"… , adversely impacting health and well-being. Given their … practitioners, particularly nurses with their holistic approach to … were community-based interventions where health and social …","author":[{"dropping-particle":"","family":"Thompson","given":"C","non-dropping-particle":"","parse-names":false,"suffix":""},{"dropping-particle":"","family":"Halcomb","given":"E","non-dropping-particle":"","parse-names":false,"suffix":""},{"dropping-particle":"","family":"...","given":"","non-dropping-particle":"","parse-names":false,"suffix":""}],"container-title":"Scandinavian Journal of …","id":"ITEM-1","issued":{"date-parts":[["2023"]]},"note":"Cited By (since 2023): 20","publisher":"Wiley Online Library","title":"The contribution of primary care practitioners to interventions reducing loneliness and social isolation in older people—an integrative review","type":"article-journal"},"uris":["http://www.mendeley.com/documents/?uuid=384f9603-a629-4f76-812e-32eb1eff5050"]}],"mendeley":{"formattedCitation":"&lt;sup&gt;19&lt;/sup&gt;","plainTextFormattedCitation":"19","previouslyFormattedCitation":"&lt;sup&gt;19&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19</w:t>
      </w:r>
      <w:r w:rsidR="007643D8">
        <w:rPr>
          <w:rFonts w:asciiTheme="majorHAnsi" w:hAnsiTheme="majorHAnsi" w:cstheme="majorHAnsi"/>
          <w:sz w:val="22"/>
        </w:rPr>
        <w:fldChar w:fldCharType="end"/>
      </w:r>
    </w:p>
    <w:p w:rsidR="000A2E7D" w:rsidRPr="000A2E7D" w:rsidRDefault="00D91C82" w:rsidP="000A2E7D">
      <w:pPr>
        <w:pStyle w:val="NormalWeb"/>
        <w:spacing w:before="0" w:beforeAutospacing="0" w:after="0" w:afterAutospacing="0"/>
        <w:ind w:firstLine="284"/>
        <w:jc w:val="both"/>
        <w:rPr>
          <w:rFonts w:asciiTheme="majorHAnsi" w:hAnsiTheme="majorHAnsi" w:cstheme="majorHAnsi"/>
          <w:sz w:val="22"/>
        </w:rPr>
      </w:pPr>
      <w:r>
        <w:rPr>
          <w:rFonts w:asciiTheme="majorHAnsi" w:hAnsiTheme="majorHAnsi" w:cstheme="majorHAnsi"/>
          <w:noProof/>
          <w:sz w:val="22"/>
        </w:rPr>
        <mc:AlternateContent>
          <mc:Choice Requires="wps">
            <w:drawing>
              <wp:anchor distT="0" distB="0" distL="114300" distR="114300" simplePos="0" relativeHeight="251663360" behindDoc="0" locked="0" layoutInCell="1" allowOverlap="1" wp14:anchorId="7AF0DD0E" wp14:editId="055D6A4F">
                <wp:simplePos x="0" y="0"/>
                <wp:positionH relativeFrom="column">
                  <wp:posOffset>-457200</wp:posOffset>
                </wp:positionH>
                <wp:positionV relativeFrom="paragraph">
                  <wp:posOffset>1791970</wp:posOffset>
                </wp:positionV>
                <wp:extent cx="419100" cy="285750"/>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419100" cy="2857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F0DD0E" id="Rounded Rectangle 11" o:spid="_x0000_s1029" style="position:absolute;left:0;text-align:left;margin-left:-36pt;margin-top:141.1pt;width:33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y6lQIAAHwFAAAOAAAAZHJzL2Uyb0RvYy54bWysVE1v2zAMvQ/YfxB0X21nydoGdYogRYYB&#10;RVu0HXpWZCk2IImapMTOfv0o2XE/scOwHBxJJB/JxyddXHZakb1wvgFT0uIkp0QYDlVjtiX9+bj+&#10;ckaJD8xUTIERJT0ITy8Xnz9dtHYuJlCDqoQjCGL8vLUlrUOw8yzzvBaa+ROwwqBRgtMs4NZts8qx&#10;FtG1yiZ5/i1rwVXWARfe4+lVb6SLhC+l4OFWSi8CUSXF2kL6uvTdxG+2uGDzrWO2bvhQBvuHKjRr&#10;DCYdoa5YYGTnmndQuuEOPMhwwkFnIGXDReoBuynyN9081MyK1AuS4+1Ik/9/sPxmf+dIU+HsCkoM&#10;0zije9iZSlTkHtljZqsEQRsS1Vo/R/8He+eGncdl7LqTTsd/7Id0idzDSK7oAuF4OC3OixxHwNE0&#10;OZudzhL52XOwdT58F6BJXJTUxSpiCYlXtr/2AbOi/9EvJjSwbpRKQ1Tm1QE6xpMsFt2XmVbhoET0&#10;U+ZeSOwbC5ukBElxYqUc2TPUCuNcmFD0pppVoj+e5fiLXCD8GJF2CTAiSyxoxB4AoprfY/cwg38M&#10;FUmwY3D+t8L64DEiZQYTxmDdGHAfASjsasjc+x9J6qmJLIVu0yVNfD2OfQPVAXXioL9A3vJ1g1O6&#10;Zj7cMYc3BgeLr0C4xY9U0JYUhhUlNbjfH51HfxQyWilp8QaW1P/aMScoUT8MSvy8mE7jlU2b6ex0&#10;ghv30rJ5aTE7vQIcHKoYq0vL6B/UcSkd6Cd8LJYxK5qY4Zi7pDy442YV+pcBnxsulsvkhtfUsnBt&#10;HiyP4JHnKMDH7ok5O0g1oMZv4Hhb2fyNWHvfGGlguQsgm6TkyHTP6zABvOJJSsNzFN+Ql/vk9fxo&#10;Lv4AAAD//wMAUEsDBBQABgAIAAAAIQAP31Ym3gAAAAoBAAAPAAAAZHJzL2Rvd25yZXYueG1sTI/B&#10;TsMwEETvSPyDtUjcUgcjtSVkUyEkjiBRKiRum3jrRI3tYLtt4OsxJzjOzmj2Tb2Z7ShOHOLgHcLN&#10;ogTBrvN6cAZh9/ZUrEHERE7T6B0jfHGETXN5UVOl/dm98mmbjMglLlaE0Kc0VVLGrmdLceEndtnb&#10;+2ApZRmM1IHOudyOUpXlUloaXP7Q08SPPXeH7dEimM+9mdPLgdR3a98/JpvugnxGvL6aH+5BJJ7T&#10;Xxh+8TM6NJmp9UenoxgRipXKWxKCWisFIieKZT60CLdqpUA2tfw/ofkBAAD//wMAUEsBAi0AFAAG&#10;AAgAAAAhALaDOJL+AAAA4QEAABMAAAAAAAAAAAAAAAAAAAAAAFtDb250ZW50X1R5cGVzXS54bWxQ&#10;SwECLQAUAAYACAAAACEAOP0h/9YAAACUAQAACwAAAAAAAAAAAAAAAAAvAQAAX3JlbHMvLnJlbHNQ&#10;SwECLQAUAAYACAAAACEAGc1supUCAAB8BQAADgAAAAAAAAAAAAAAAAAuAgAAZHJzL2Uyb0RvYy54&#10;bWxQSwECLQAUAAYACAAAACEAD99WJt4AAAAKAQAADwAAAAAAAAAAAAAAAADvBAAAZHJzL2Rvd25y&#10;ZXYueG1sUEsFBgAAAAAEAAQA8wAAAPoFAAAAAA==&#10;" filled="f" stroked="f" strokeweight="1pt">
                <v:stroke joinstyle="miter"/>
                <v:textbo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xbxContent>
                </v:textbox>
              </v:roundrect>
            </w:pict>
          </mc:Fallback>
        </mc:AlternateContent>
      </w:r>
      <w:r w:rsidR="000A2E7D" w:rsidRPr="000A2E7D">
        <w:rPr>
          <w:rFonts w:asciiTheme="majorHAnsi" w:hAnsiTheme="majorHAnsi" w:cstheme="majorHAnsi"/>
          <w:sz w:val="22"/>
        </w:rPr>
        <w:t>One of the strongest outcomes of the program was the noticeable improvement in physical mobility and comfort. These results align with existing evidence indicating that low-impact physical activity and structured breathing exercises can significantly enhance functional capacity in older adults.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{"citationItems":[{"id":"ITEM-1","itemData":{"DOI":"10.1186/s12877-025-05918-5","abstract":"… quality, place-based integrated care services, ensuring that both medical care and spiritual well-being services … a wider variety of elderly care services, so that more holistic and inclusive …","author":[{"dropping-particle":"","family":"Zhou","given":"W","non-dropping-particle":"","parse-names":false,"suffix":""},{"dropping-particle":"","family":"Zhang","given":"X","non-dropping-particle":"","parse-names":false,"suffix":""},{"dropping-particle":"","family":"Lyu","given":"X","non-dropping-particle":"","parse-names":false,"suffix":""}],"container-title":"BMC geriatrics","id":"ITEM-1","issued":{"date-parts":[["2025"]]},"note":"Cited By (since 2025): 2","publisher":"Springer","title":"Monitoring utilisation patterns of home-and community-based services for healthy ageing: a cross-sectional study","type":"article"},"uris":["http://www.mendeley.com/documents/?uuid=651af58d-7267-4e2d-a0ad-3e60d88c2828"]}],"mendeley":{"formattedCitation":"&lt;sup&gt;20&lt;/sup&gt;","plainTextFormattedCitation":"20","previouslyFormattedCitation":"&lt;sup&gt;20&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20</w:t>
      </w:r>
      <w:r w:rsidR="007643D8">
        <w:rPr>
          <w:rFonts w:asciiTheme="majorHAnsi" w:hAnsiTheme="majorHAnsi" w:cstheme="majorHAnsi"/>
          <w:sz w:val="22"/>
        </w:rPr>
        <w:fldChar w:fldCharType="end"/>
      </w:r>
      <w:r w:rsidR="000A2E7D" w:rsidRPr="000A2E7D">
        <w:rPr>
          <w:rFonts w:asciiTheme="majorHAnsi" w:hAnsiTheme="majorHAnsi" w:cstheme="majorHAnsi"/>
          <w:sz w:val="22"/>
        </w:rPr>
        <w:t xml:space="preserve"> The participants’ increased balance and range of motion suggest that even short-term interventions—when delivered consistently and with proper guidance—can make meaningful contributions to </w:t>
      </w:r>
      <w:r w:rsidR="000A2E7D" w:rsidRPr="000A2E7D">
        <w:rPr>
          <w:rFonts w:asciiTheme="majorHAnsi" w:hAnsiTheme="majorHAnsi" w:cstheme="majorHAnsi"/>
          <w:sz w:val="22"/>
        </w:rPr>
        <w:lastRenderedPageBreak/>
        <w:t>mobility and independence in everyday life. This is particularly important in rural settings where access to physiotherapy or rehabilitation services is limited.</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{"citationItems":[{"id":"ITEM-1","itemData":{"DOI":"10.3389/fmed.2021.517226","abstract":"… concepts and strategies to enhance well-being in the elderly and then presents a translation of … tools, this program is designed to help older adults improve their well-being by acquiring …","author":[{"dropping-particle":"","family":"Bar-Tur","given":"L","non-dropping-particle":"","parse-names":false,"suffix":""}],"container-title":"Frontiers in medicine","id":"ITEM-1","issued":{"date-parts":[["2021"]]},"note":"Cited By (since 2021): 181","publisher":"frontiersin.org","title":"Fostering well-being in the elderly: Translating theories on positive aging to practical approaches","type":"article"},"uris":["http://www.mendeley.com/documents/?uuid=dc5b5e26-6ec6-4c21-a76d-43430807cac9"]}],"mendeley":{"formattedCitation":"&lt;sup&gt;21&lt;/sup&gt;","plainTextFormattedCitation":"21","previouslyFormattedCitation":"&lt;sup&gt;21&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21</w:t>
      </w:r>
      <w:r w:rsidR="007643D8">
        <w:rPr>
          <w:rFonts w:asciiTheme="majorHAnsi" w:hAnsiTheme="majorHAnsi" w:cstheme="majorHAnsi"/>
          <w:sz w:val="22"/>
        </w:rPr>
        <w:fldChar w:fldCharType="end"/>
      </w:r>
    </w:p>
    <w:p w:rsidR="000A2E7D" w:rsidRPr="000A2E7D" w:rsidRDefault="000A2E7D" w:rsidP="000A2E7D">
      <w:pPr>
        <w:pStyle w:val="NormalWeb"/>
        <w:spacing w:before="0" w:beforeAutospacing="0" w:after="0" w:afterAutospacing="0"/>
        <w:ind w:firstLine="284"/>
        <w:jc w:val="both"/>
        <w:rPr>
          <w:rFonts w:asciiTheme="majorHAnsi" w:hAnsiTheme="majorHAnsi" w:cstheme="majorHAnsi"/>
          <w:sz w:val="22"/>
        </w:rPr>
      </w:pPr>
      <w:r w:rsidRPr="000A2E7D">
        <w:rPr>
          <w:rFonts w:asciiTheme="majorHAnsi" w:hAnsiTheme="majorHAnsi" w:cstheme="majorHAnsi"/>
          <w:sz w:val="22"/>
        </w:rPr>
        <w:t>The psychological benefits observed in the study further emphasize the value of integrating emotional support into elderly care. Many participants initially reported stress, worry, and a general sense of loneliness.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{"citationItems":[{"id":"ITEM-1","itemData":{"DOI":"10.1186/s12877-022-03463-z","abstract":"… Self-care can also increase their life satisfaction [8], well-being [9], quality of life [10], … nurse in this study used the Omaha System to assess the older adults’ health condition holistically, …","author":[{"dropping-particle":"","family":"Wong","given":"A K C","non-dropping-particle":"","parse-names":false,"suffix":""},{"dropping-particle":"","family":"Wong","given":"F K Y","non-dropping-particle":"","parse-names":false,"suffix":""},{"dropping-particle":"","family":"Wong","given":"M C S","non-dropping-particle":"","parse-names":false,"suffix":""},{"dropping-particle":"","family":"Chow","given":"K K S","non-dropping-particle":"","parse-names":false,"suffix":""},{"dropping-particle":"","family":"...","given":"","non-dropping-particle":"","parse-names":false,"suffix":""}],"container-title":"BMC geriatrics","id":"ITEM-1","issued":{"date-parts":[["2022"]]},"note":"Cited By (since 2022): 19","publisher":"Springer","title":"A community-based health–social partnership program for community-dwelling older adults: a hybrid effectiveness–implementation pilot study","type":"article"},"uris":["http://www.mendeley.com/documents/?uuid=ebfbb6bc-83bb-4cda-86e5-1d9d3b64c31b"]}],"mendeley":{"formattedCitation":"&lt;sup&gt;22&lt;/sup&gt;","plainTextFormattedCitation":"22","previouslyFormattedCitation":"&lt;sup&gt;22&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22</w:t>
      </w:r>
      <w:r w:rsidR="007643D8">
        <w:rPr>
          <w:rFonts w:asciiTheme="majorHAnsi" w:hAnsiTheme="majorHAnsi" w:cstheme="majorHAnsi"/>
          <w:sz w:val="22"/>
        </w:rPr>
        <w:fldChar w:fldCharType="end"/>
      </w:r>
      <w:r w:rsidRPr="000A2E7D">
        <w:rPr>
          <w:rFonts w:asciiTheme="majorHAnsi" w:hAnsiTheme="majorHAnsi" w:cstheme="majorHAnsi"/>
          <w:sz w:val="22"/>
        </w:rPr>
        <w:t xml:space="preserve"> Through guided relaxation and group sharing, the program created a safe space that encouraged emotional expression and reduced psychological tension. This outcome is consistent with holistic care literature, which suggests that emotional well-being is a critical protective factor against age-related mental health challenges.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{"citationItems":[{"id":"ITEM-1","itemData":{"DOI":"10.1155/hsc/7224151","abstract":"… and mental health challenges community-based populations … telehealth care on well-being among older adults with chronic … alternative to in-person care, particularly for mental health …","author":[{"dropping-particle":"de","family":"Plaza","given":"M A Pinero","non-dropping-particle":"","parse-names":false,"suffix":""},{"dropping-particle":"","family":"Gulyani","given":"A","non-dropping-particle":"","parse-names":false,"suffix":""},{"dropping-particle":"","family":"Bulto","given":"L N","non-dropping-particle":"","parse-names":false,"suffix":""},{"dropping-particle":"","family":"...","given":"","non-dropping-particle":"","parse-names":false,"suffix":""}],"container-title":"Health &amp; Social Care …","id":"ITEM-1","issued":{"date-parts":[["2025"]]},"note":"Cited By (since 2025): 1","publisher":"Wiley Online Library","title":"Telehealth as a Care Solution for Homebound People: Systematic Review and Meta‐Analysis of Healthcare Utilization, Quality of Life, and Well‐Being Outcomes","type":"article-journal"},"uris":["http://www.mendeley.com/documents/?uuid=0342f550-d6ff-420c-8d1a-92185d547b5c"]}],"mendeley":{"formattedCitation":"&lt;sup&gt;23&lt;/sup&gt;","plainTextFormattedCitation":"23","previouslyFormattedCitation":"&lt;sup&gt;23&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23</w:t>
      </w:r>
      <w:r w:rsidR="007643D8">
        <w:rPr>
          <w:rFonts w:asciiTheme="majorHAnsi" w:hAnsiTheme="majorHAnsi" w:cstheme="majorHAnsi"/>
          <w:sz w:val="22"/>
        </w:rPr>
        <w:fldChar w:fldCharType="end"/>
      </w:r>
      <w:r w:rsidRPr="000A2E7D">
        <w:rPr>
          <w:rFonts w:asciiTheme="majorHAnsi" w:hAnsiTheme="majorHAnsi" w:cstheme="majorHAnsi"/>
          <w:sz w:val="22"/>
        </w:rPr>
        <w:t xml:space="preserve"> The shift from quiet, passive behavior to more active engagement during activities also shows how emotional support can translate into increased confidence and motivation among older adults.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{"citationItems":[{"id":"ITEM-1","itemData":{"DOI":"10.3389/fpsyt.2024.1424836","abstract":"… , to provide a holistic view of the mental well-being challenges faced by CAYA living with … Of the whole sample, about half of the subjects were aged between 21 and 23 years old, …","author":[{"dropping-particle":"","family":"Sharpe","given":"D","non-dropping-particle":"","parse-names":false,"suffix":""},{"dropping-particle":"","family":"Rajabi","given":"M","non-dropping-particle":"","parse-names":false,"suffix":""},{"dropping-particle":"","family":"Mesa","given":"L G","non-dropping-particle":"","parse-names":false,"suffix":""},{"dropping-particle":"","family":"Hanafiah","given":"A","non-dropping-particle":"","parse-names":false,"suffix":""},{"dropping-particle":"","family":"...","given":"","non-dropping-particle":"","parse-names":false,"suffix":""}],"container-title":"Frontiers in …","id":"ITEM-1","issued":{"date-parts":[["2024"]]},"note":"Cited By (since 2024): 4","publisher":"frontiersin.org","title":"An exploratory cross-cultural study of community-based health literacy interventions to promote the mental well-being of disadvantaged and disabled young …","type":"article"},"uris":["http://www.mendeley.com/documents/?uuid=18323275-a3ae-4a6c-9cf0-a8b82675ef81"]}],"mendeley":{"formattedCitation":"&lt;sup&gt;24&lt;/sup&gt;","plainTextFormattedCitation":"24","previouslyFormattedCitation":"&lt;sup&gt;24&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24</w:t>
      </w:r>
      <w:r w:rsidR="007643D8">
        <w:rPr>
          <w:rFonts w:asciiTheme="majorHAnsi" w:hAnsiTheme="majorHAnsi" w:cstheme="majorHAnsi"/>
          <w:sz w:val="22"/>
        </w:rPr>
        <w:fldChar w:fldCharType="end"/>
      </w:r>
    </w:p>
    <w:p w:rsidR="000A2E7D" w:rsidRPr="000A2E7D" w:rsidRDefault="000A2E7D" w:rsidP="000A2E7D">
      <w:pPr>
        <w:pStyle w:val="NormalWeb"/>
        <w:spacing w:before="0" w:beforeAutospacing="0" w:after="0" w:afterAutospacing="0"/>
        <w:ind w:firstLine="284"/>
        <w:jc w:val="both"/>
        <w:rPr>
          <w:rFonts w:asciiTheme="majorHAnsi" w:hAnsiTheme="majorHAnsi" w:cstheme="majorHAnsi"/>
          <w:sz w:val="22"/>
        </w:rPr>
      </w:pPr>
      <w:r w:rsidRPr="000A2E7D">
        <w:rPr>
          <w:rFonts w:asciiTheme="majorHAnsi" w:hAnsiTheme="majorHAnsi" w:cstheme="majorHAnsi"/>
          <w:sz w:val="22"/>
        </w:rPr>
        <w:t>Social interaction emerged as another key element influencing the success of the intervention. The strengthening of social bonds throughout the program points to the importance of communal spaces for elderly individuals, especially in rural areas where daily routines may not encourage extensive socializing. The collaborative nature of the activities helped participants reconnect with each other and feel more valued within their community.</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for the sustainable development of the country. Such potential can be achieved through addressing the health, rights, and well-being of older adults. Healthy aging, according to the …","author":[{"dropping-particle":"","family":"Aung","given":"M N","non-dropping-particle":"","parse-names":false,"suffix":""},{"dropping-particle":"","family":"Koyanagi","given":"Y","non-dropping-particle":"","parse-names":false,"suffix":""},{"dropping-particle":"","family":"Ueno","given":"S","non-dropping-particle":"","parse-names":false,"suffix":""},{"dropping-particle":"","family":"Tiraphat","given":"S","non-dropping-particle":"","parse-names":false,"suffix":""},{"dropping-particle":"","family":"...","given":"","non-dropping-particle":"","parse-names":false,"suffix":""}],"container-title":"The …","id":"ITEM-1","issued":{"date-parts":[["2022"]]},"note":"Cited By (since 2022): 48","publisher":"academic.oup.com","title":"Age-friendly environment and community-based social innovation in Japan: A mixed-method study","type":"article-journal"},"uris":["http://www.mendeley.com/documents/?uuid=ee207818-82a6-402a-8660-e0c15edf2d07"]}],"mendeley":{"formattedCitation":"&lt;sup&gt;25&lt;/sup&gt;","plainTextFormattedCitation":"25","previouslyFormattedCitation":"&lt;sup&gt;25&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25</w:t>
      </w:r>
      <w:r w:rsidR="007643D8">
        <w:rPr>
          <w:rFonts w:asciiTheme="majorHAnsi" w:hAnsiTheme="majorHAnsi" w:cstheme="majorHAnsi"/>
          <w:sz w:val="22"/>
        </w:rPr>
        <w:fldChar w:fldCharType="end"/>
      </w:r>
      <w:r w:rsidRPr="000A2E7D">
        <w:rPr>
          <w:rFonts w:asciiTheme="majorHAnsi" w:hAnsiTheme="majorHAnsi" w:cstheme="majorHAnsi"/>
          <w:sz w:val="22"/>
        </w:rPr>
        <w:t xml:space="preserve"> This increased social participation has potential long-term benefits, as strong social networks have been shown to improve mental resilience and reduce the risk of cognitive decline in older populations.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{"citationItems":[{"id":"ITEM-1","itemData":{"DOI":"10.1177/2164956121998283","abstract":"… Whole Health Coaching is a structured program to support … healthy behavior changes to promote holistic well-being. … % from community-based outpatient clinics, including 5% from rural …","author":[{"dropping-particle":"","family":"Purcell","given":"N","non-dropping-particle":"","parse-names":false,"suffix":""},{"dropping-particle":"","family":"Zamora","given":"K","non-dropping-particle":"","parse-names":false,"suffix":""},{"dropping-particle":"","family":"Bertenthal","given":"D","non-dropping-particle":"","parse-names":false,"suffix":""},{"dropping-particle":"","family":"...","given":"","non-dropping-particle":"","parse-names":false,"suffix":""}],"container-title":"… Advances in Health …","id":"ITEM-1","issued":{"date-parts":[["2021"]]},"note":"Cited By (since 2021): 64","publisher":"journals.sagepub.com","title":"How VA whole health coaching can impact veterans' health and quality of life: a mixed-methods pilot program evaluation","type":"article-journal"},"uris":["http://www.mendeley.com/documents/?uuid=6d29c75e-215b-46e9-9fda-a5b3a9a5050e"]}],"mendeley":{"formattedCitation":"&lt;sup&gt;26&lt;/sup&gt;","plainTextFormattedCitation":"26","previouslyFormattedCitation":"&lt;sup&gt;26&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26</w:t>
      </w:r>
      <w:r w:rsidR="007643D8">
        <w:rPr>
          <w:rFonts w:asciiTheme="majorHAnsi" w:hAnsiTheme="majorHAnsi" w:cstheme="majorHAnsi"/>
          <w:sz w:val="22"/>
        </w:rPr>
        <w:fldChar w:fldCharType="end"/>
      </w:r>
    </w:p>
    <w:p w:rsidR="000A2E7D" w:rsidRPr="000A2E7D" w:rsidRDefault="000A2E7D" w:rsidP="000A2E7D">
      <w:pPr>
        <w:pStyle w:val="NormalWeb"/>
        <w:spacing w:before="0" w:beforeAutospacing="0" w:after="0" w:afterAutospacing="0"/>
        <w:ind w:firstLine="284"/>
        <w:jc w:val="both"/>
        <w:rPr>
          <w:rFonts w:asciiTheme="majorHAnsi" w:hAnsiTheme="majorHAnsi" w:cstheme="majorHAnsi"/>
          <w:sz w:val="22"/>
        </w:rPr>
      </w:pPr>
      <w:r w:rsidRPr="000A2E7D">
        <w:rPr>
          <w:rFonts w:asciiTheme="majorHAnsi" w:hAnsiTheme="majorHAnsi" w:cstheme="majorHAnsi"/>
          <w:sz w:val="22"/>
        </w:rPr>
        <w:t>Spiritually, the program’s integration of reflective exercises and culturally appropriate guidance was received positively by the participants. This indicates that spiritual health remains a central component of well-being among elderly individuals, especially in communities with strong cultural and religious values.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{"citationItems":[{"id":"ITEM-1","itemData":{"DOI":"10.1111/opn.12534","abstract":"… into community-based preventive nursing care intervention … Therefore, exploring alternative modes of providing social … We also assessed subjective health and subjective well-being …","author":[{"dropping-particle":"","family":"Kikuchi","given":"M","non-dropping-particle":"","parse-names":false,"suffix":""},{"dropping-particle":"","family":"Onishi","given":"R","non-dropping-particle":"","parse-names":false,"suffix":""},{"dropping-particle":"","family":"Takashima","given":"R","non-dropping-particle":"","parse-names":false,"suffix":""},{"dropping-particle":"","family":"...","given":"","non-dropping-particle":"","parse-names":false,"suffix":""}],"container-title":"… older people nursing","id":"ITEM-1","issued":{"date-parts":[["2023"]]},"note":"Cited By (since 2023): 10","publisher":"Wiley Online Library","title":"Effects of a 'social activity program that encourages interaction'on rural older people's psychosocial health: Mixed‐methods research","type":"article-journal"},"uris":["http://www.mendeley.com/documents/?uuid=6fe25674-9cfa-4c48-ba7c-3a8b18fa311d"]}],"mendeley":{"formattedCitation":"&lt;sup&gt;27&lt;/sup&gt;","plainTextFormattedCitation":"27","previouslyFormattedCitation":"&lt;sup&gt;27&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27</w:t>
      </w:r>
      <w:r w:rsidR="007643D8">
        <w:rPr>
          <w:rFonts w:asciiTheme="majorHAnsi" w:hAnsiTheme="majorHAnsi" w:cstheme="majorHAnsi"/>
          <w:sz w:val="22"/>
        </w:rPr>
        <w:fldChar w:fldCharType="end"/>
      </w:r>
      <w:r w:rsidRPr="000A2E7D">
        <w:rPr>
          <w:rFonts w:asciiTheme="majorHAnsi" w:hAnsiTheme="majorHAnsi" w:cstheme="majorHAnsi"/>
          <w:sz w:val="22"/>
        </w:rPr>
        <w:t xml:space="preserve"> The sense of inner peace and connection expressed by participants highlights the importance of acknowledging spirituality in holistic nursing frameworks, not as an add-on, but as an essential part of what makes care meaningful.</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holistic approach to address the risk of falling in older adults. … prevention services to community-based exercise programs. … fall prevention and promoting the well-being of older adults. …","author":[{"dropping-particle":"","family":"Almeida","given":"A S","non-dropping-particle":"","parse-names":false,"suffix":""},{"dropping-particle":"","family":"Paguia","given":"A","non-dropping-particle":"","parse-names":false,"suffix":""},{"dropping-particle":"","family":"Neves","given":"A P","non-dropping-particle":"","parse-names":false,"suffix":""}],"container-title":"… Research and Public Health","id":"ITEM-1","issued":{"date-parts":[["2024"]]},"note":"Cited By (since 2024): 14","publisher":"mdpi.com","title":"Nursing interventions to empower family caregivers to manage the risk of falling in older adults: A scoping review","type":"article"},"uris":["http://www.mendeley.com/documents/?uuid=a6b434bd-eee5-4770-838b-1d6001733689"]}],"mendeley":{"formattedCitation":"&lt;sup&gt;28&lt;/sup&gt;","plainTextFormattedCitation":"28","previouslyFormattedCitation":"&lt;sup&gt;28&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28</w:t>
      </w:r>
      <w:r w:rsidR="007643D8">
        <w:rPr>
          <w:rFonts w:asciiTheme="majorHAnsi" w:hAnsiTheme="majorHAnsi" w:cstheme="majorHAnsi"/>
          <w:sz w:val="22"/>
        </w:rPr>
        <w:fldChar w:fldCharType="end"/>
      </w:r>
    </w:p>
    <w:p w:rsidR="00574B7C" w:rsidRPr="005E76E4" w:rsidRDefault="000A2E7D" w:rsidP="000A2E7D">
      <w:pPr>
        <w:pStyle w:val="NormalWeb"/>
        <w:spacing w:before="0" w:beforeAutospacing="0" w:after="0" w:afterAutospacing="0"/>
        <w:ind w:firstLine="284"/>
        <w:jc w:val="both"/>
        <w:rPr>
          <w:rFonts w:asciiTheme="majorHAnsi" w:hAnsiTheme="majorHAnsi" w:cstheme="majorHAnsi"/>
          <w:sz w:val="22"/>
        </w:rPr>
      </w:pPr>
      <w:r w:rsidRPr="000A2E7D">
        <w:rPr>
          <w:rFonts w:asciiTheme="majorHAnsi" w:hAnsiTheme="majorHAnsi" w:cstheme="majorHAnsi"/>
          <w:sz w:val="22"/>
        </w:rPr>
        <w:lastRenderedPageBreak/>
        <w:t>Overall, the results demonstrate that holistic nursing interventions can be successfully implemented at the community level and can produce real, observable improvements within a relatively short period.</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{"citationItems":[{"id":"ITEM-1","itemData":{"DOI":"10.1186/s12877-024-05618-6","abstract":"… community-based interventions and mental health promotion … , offering a more streamlined alternative to conducting separate … for older populations’ health and well-being, particularly in …","author":[{"dropping-particle":"","family":"Yadav","given":"U N","non-dropping-particle":"","parse-names":false,"suffix":""},{"dropping-particle":"","family":"Ghimire","given":"S","non-dropping-particle":"","parse-names":false,"suffix":""},{"dropping-particle":"","family":"Mehta","given":"R","non-dropping-particle":"","parse-names":false,"suffix":""},{"dropping-particle":"","family":"Karmacharya","given":"I","non-dropping-particle":"","parse-names":false,"suffix":""},{"dropping-particle":"","family":"...","given":"","non-dropping-particle":"","parse-names":false,"suffix":""}],"container-title":"BMC geriatrics","id":"ITEM-1","issued":{"date-parts":[["2024"]]},"note":"Cited By (since 2024): 2","publisher":"Springer","title":"Exploring the pathways between depression, anxiety, stress, and quality of life on life satisfaction: a path analysis approach","type":"article"},"uris":["http://www.mendeley.com/documents/?uuid=fde4b4b5-94db-4ac9-afb3-25755bc7c862"]}],"mendeley":{"formattedCitation":"&lt;sup&gt;29&lt;/sup&gt;","plainTextFormattedCitation":"29","previouslyFormattedCitation":"&lt;sup&gt;29&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29</w:t>
      </w:r>
      <w:r w:rsidR="007643D8">
        <w:rPr>
          <w:rFonts w:asciiTheme="majorHAnsi" w:hAnsiTheme="majorHAnsi" w:cstheme="majorHAnsi"/>
          <w:sz w:val="22"/>
        </w:rPr>
        <w:fldChar w:fldCharType="end"/>
      </w:r>
      <w:r w:rsidRPr="000A2E7D">
        <w:rPr>
          <w:rFonts w:asciiTheme="majorHAnsi" w:hAnsiTheme="majorHAnsi" w:cstheme="majorHAnsi"/>
          <w:sz w:val="22"/>
        </w:rPr>
        <w:t xml:space="preserve"> The outcomes also suggest that empowering local cadres and utilizing existing community structures—like </w:t>
      </w:r>
      <w:proofErr w:type="spellStart"/>
      <w:r w:rsidRPr="000A2E7D">
        <w:rPr>
          <w:rFonts w:asciiTheme="majorHAnsi" w:hAnsiTheme="majorHAnsi" w:cstheme="majorHAnsi"/>
          <w:sz w:val="22"/>
        </w:rPr>
        <w:t>posyandu</w:t>
      </w:r>
      <w:proofErr w:type="spellEnd"/>
      <w:r w:rsidRPr="000A2E7D">
        <w:rPr>
          <w:rFonts w:asciiTheme="majorHAnsi" w:hAnsiTheme="majorHAnsi" w:cstheme="majorHAnsi"/>
          <w:sz w:val="22"/>
        </w:rPr>
        <w:t xml:space="preserve"> </w:t>
      </w:r>
      <w:proofErr w:type="spellStart"/>
      <w:r w:rsidRPr="000A2E7D">
        <w:rPr>
          <w:rFonts w:asciiTheme="majorHAnsi" w:hAnsiTheme="majorHAnsi" w:cstheme="majorHAnsi"/>
          <w:sz w:val="22"/>
        </w:rPr>
        <w:t>lansia</w:t>
      </w:r>
      <w:proofErr w:type="spellEnd"/>
      <w:r w:rsidRPr="000A2E7D">
        <w:rPr>
          <w:rFonts w:asciiTheme="majorHAnsi" w:hAnsiTheme="majorHAnsi" w:cstheme="majorHAnsi"/>
          <w:sz w:val="22"/>
        </w:rPr>
        <w:t>—can enhance sustainability and long-term impact. While this program delivered promising results, future initiatives may benefit from extended intervention periods, follow-up assessments, and more personalized care plans to strengthen long-term outcomes.</w:t>
      </w:r>
      <w:r w:rsidR="007643D8">
        <w:rPr>
          <w:rFonts w:asciiTheme="majorHAnsi" w:hAnsiTheme="majorHAnsi" w:cstheme="majorHAnsi"/>
          <w:sz w:val="22"/>
        </w:rPr>
        <w:fldChar w:fldCharType="begin" w:fldLock="1"/>
      </w:r>
      <w:r w:rsidR="007643D8">
        <w:rPr>
          <w:rFonts w:asciiTheme="majorHAnsi" w:hAnsiTheme="majorHAnsi" w:cstheme="majorHAnsi"/>
          <w:sz w:val="22"/>
        </w:rPr>
        <w:instrText>ADDIN CSL_CITATION {"citationItems":[{"id":"ITEM-1","itemData":{"abstract":"… The physical and psychosocial well-being of cancer … ≥ 21 years old and enrolled in the rehabilitation program. Patients … , so that a holistic and multi-focused rehabilitation program can …","author":[{"dropping-particle":"","family":"Tay","given":"M R J","non-dropping-particle":"","parse-names":false,"suffix":""},{"dropping-particle":"","family":"Wong","given":"C J","non-dropping-particle":"","parse-names":false,"suffix":""},{"dropping-particle":"","family":"Aw","given":"H Z","non-dropping-particle":"","parse-names":false,"suffix":""}],"container-title":"Current Oncology","id":"ITEM-1","issued":{"date-parts":[["2022"]]},"note":"Cited By (since 2022): 7","publisher":"mdpi.com","title":"Assessment of Health-Related Quality of Life and Distress in an Asian Community-Based Cancer Rehabilitation Program","type":"article"},"uris":["http://www.mendeley.com/documents/?uuid=636ca4de-dc3b-48d3-b2ca-72306758d0f5"]}],"mendeley":{"formattedCitation":"&lt;sup&gt;30&lt;/sup&gt;","plainTextFormattedCitation":"30","previouslyFormattedCitation":"&lt;sup&gt;30&lt;/sup&gt;"},"properties":{"noteIndex":0},"schema":"https://github.com/citation-style-language/schema/raw/master/csl-citation.json"}</w:instrText>
      </w:r>
      <w:r w:rsidR="007643D8">
        <w:rPr>
          <w:rFonts w:asciiTheme="majorHAnsi" w:hAnsiTheme="majorHAnsi" w:cstheme="majorHAnsi"/>
          <w:sz w:val="22"/>
        </w:rPr>
        <w:fldChar w:fldCharType="separate"/>
      </w:r>
      <w:r w:rsidR="007643D8" w:rsidRPr="007643D8">
        <w:rPr>
          <w:rFonts w:asciiTheme="majorHAnsi" w:hAnsiTheme="majorHAnsi" w:cstheme="majorHAnsi"/>
          <w:noProof/>
          <w:sz w:val="22"/>
          <w:vertAlign w:val="superscript"/>
        </w:rPr>
        <w:t>30</w:t>
      </w:r>
      <w:r w:rsidR="007643D8">
        <w:rPr>
          <w:rFonts w:asciiTheme="majorHAnsi" w:hAnsiTheme="majorHAnsi" w:cstheme="majorHAnsi"/>
          <w:sz w:val="22"/>
        </w:rPr>
        <w:fldChar w:fldCharType="end"/>
      </w:r>
    </w:p>
    <w:p w:rsidR="00574B7C" w:rsidRPr="005E76E4" w:rsidRDefault="00574B7C" w:rsidP="00574B7C">
      <w:pPr>
        <w:spacing w:after="0"/>
        <w:ind w:firstLine="426"/>
        <w:jc w:val="both"/>
        <w:rPr>
          <w:rFonts w:asciiTheme="majorHAnsi" w:eastAsia="Georgia" w:hAnsiTheme="majorHAnsi" w:cstheme="majorHAnsi"/>
        </w:rPr>
      </w:pPr>
    </w:p>
    <w:p w:rsidR="00574B7C" w:rsidRPr="005E76E4" w:rsidRDefault="00574B7C" w:rsidP="00574B7C">
      <w:pPr>
        <w:numPr>
          <w:ilvl w:val="0"/>
          <w:numId w:val="1"/>
        </w:numPr>
        <w:pBdr>
          <w:top w:val="nil"/>
          <w:left w:val="nil"/>
          <w:bottom w:val="nil"/>
          <w:right w:val="nil"/>
          <w:between w:val="nil"/>
        </w:pBdr>
        <w:spacing w:after="0"/>
        <w:ind w:left="426" w:hanging="426"/>
        <w:jc w:val="both"/>
        <w:rPr>
          <w:rFonts w:asciiTheme="majorHAnsi" w:eastAsia="Georgia" w:hAnsiTheme="majorHAnsi" w:cstheme="majorHAnsi"/>
          <w:b/>
          <w:color w:val="000000"/>
        </w:rPr>
      </w:pPr>
      <w:r w:rsidRPr="008D70DD">
        <w:rPr>
          <w:rFonts w:asciiTheme="majorHAnsi" w:eastAsia="Georgia" w:hAnsiTheme="majorHAnsi" w:cstheme="majorHAnsi"/>
          <w:b/>
          <w:color w:val="000000"/>
        </w:rPr>
        <w:t>CONCLUSION</w:t>
      </w:r>
      <w:r w:rsidRPr="005E76E4">
        <w:rPr>
          <w:rFonts w:asciiTheme="majorHAnsi" w:eastAsia="Georgia" w:hAnsiTheme="majorHAnsi" w:cstheme="majorHAnsi"/>
        </w:rPr>
        <w:t xml:space="preserve"> </w:t>
      </w:r>
    </w:p>
    <w:p w:rsidR="000A2E7D" w:rsidRPr="000A2E7D" w:rsidRDefault="000A2E7D" w:rsidP="000A2E7D">
      <w:pPr>
        <w:pStyle w:val="NormalWeb"/>
        <w:spacing w:before="0" w:beforeAutospacing="0" w:after="0" w:afterAutospacing="0"/>
        <w:ind w:firstLine="426"/>
        <w:jc w:val="both"/>
        <w:rPr>
          <w:rFonts w:asciiTheme="majorHAnsi" w:hAnsiTheme="majorHAnsi" w:cstheme="majorHAnsi"/>
          <w:sz w:val="22"/>
        </w:rPr>
      </w:pPr>
      <w:r w:rsidRPr="000A2E7D">
        <w:rPr>
          <w:rFonts w:asciiTheme="majorHAnsi" w:hAnsiTheme="majorHAnsi" w:cstheme="majorHAnsi"/>
          <w:sz w:val="22"/>
        </w:rPr>
        <w:t xml:space="preserve">The implementation of holistic nursing interventions in </w:t>
      </w:r>
      <w:proofErr w:type="spellStart"/>
      <w:r w:rsidRPr="000A2E7D">
        <w:rPr>
          <w:rFonts w:asciiTheme="majorHAnsi" w:hAnsiTheme="majorHAnsi" w:cstheme="majorHAnsi"/>
          <w:sz w:val="22"/>
        </w:rPr>
        <w:t>Sukolilo</w:t>
      </w:r>
      <w:proofErr w:type="spellEnd"/>
      <w:r w:rsidRPr="000A2E7D">
        <w:rPr>
          <w:rFonts w:asciiTheme="majorHAnsi" w:hAnsiTheme="majorHAnsi" w:cstheme="majorHAnsi"/>
          <w:sz w:val="22"/>
        </w:rPr>
        <w:t xml:space="preserve"> Village demonstrated meaningful improvements in the overall well-being of the 54 elderly participants involved in the program. By integrating physical exercise, psychological support, social engagement, and spiritual reflection, the program successfully addressed the multifaceted needs of older adults in a way that traditional biomedical approaches alone often cannot achieve. The participants showed notable progress in mobility, emotional stability, social interaction, and inner spiritual balance, reflecting the value of a comprehensive care model tailored to the realities of rural communities.</w:t>
      </w:r>
    </w:p>
    <w:p w:rsidR="000A2E7D" w:rsidRPr="000A2E7D" w:rsidRDefault="000A2E7D" w:rsidP="000A2E7D">
      <w:pPr>
        <w:pStyle w:val="NormalWeb"/>
        <w:spacing w:before="0" w:beforeAutospacing="0" w:after="0" w:afterAutospacing="0"/>
        <w:ind w:firstLine="426"/>
        <w:jc w:val="both"/>
        <w:rPr>
          <w:rFonts w:asciiTheme="majorHAnsi" w:hAnsiTheme="majorHAnsi" w:cstheme="majorHAnsi"/>
          <w:sz w:val="22"/>
        </w:rPr>
      </w:pPr>
      <w:r w:rsidRPr="000A2E7D">
        <w:rPr>
          <w:rFonts w:asciiTheme="majorHAnsi" w:hAnsiTheme="majorHAnsi" w:cstheme="majorHAnsi"/>
          <w:sz w:val="22"/>
        </w:rPr>
        <w:t>The outcomes of this program underscore the potential of community-based holistic nursing to enhance the quality of life among elderly individuals, particularly in areas with limited access to formal health services. The supportive environment created through collaboration with local leaders, health cadres, and community members played a crucial role in strengthening participation and ensuring the cultural relevance of the activities. These findings suggest that holistic nursing approaches can be sustained and scaled through continuous community engagement and capacity building.</w:t>
      </w:r>
    </w:p>
    <w:p w:rsidR="000A2E7D" w:rsidRDefault="00D91C82" w:rsidP="000A2E7D">
      <w:pPr>
        <w:pStyle w:val="NormalWeb"/>
        <w:spacing w:before="0" w:beforeAutospacing="0" w:after="0" w:afterAutospacing="0"/>
        <w:ind w:firstLine="426"/>
        <w:jc w:val="both"/>
      </w:pPr>
      <w:r>
        <w:rPr>
          <w:rFonts w:asciiTheme="majorHAnsi" w:hAnsiTheme="majorHAnsi" w:cstheme="majorHAnsi"/>
          <w:noProof/>
          <w:sz w:val="22"/>
        </w:rPr>
        <mc:AlternateContent>
          <mc:Choice Requires="wps">
            <w:drawing>
              <wp:anchor distT="0" distB="0" distL="114300" distR="114300" simplePos="0" relativeHeight="251665408" behindDoc="0" locked="0" layoutInCell="1" allowOverlap="1" wp14:anchorId="47814A10" wp14:editId="4603167D">
                <wp:simplePos x="0" y="0"/>
                <wp:positionH relativeFrom="column">
                  <wp:posOffset>-428625</wp:posOffset>
                </wp:positionH>
                <wp:positionV relativeFrom="paragraph">
                  <wp:posOffset>720090</wp:posOffset>
                </wp:positionV>
                <wp:extent cx="419100" cy="285750"/>
                <wp:effectExtent l="0" t="0" r="0" b="0"/>
                <wp:wrapNone/>
                <wp:docPr id="12" name="Rounded Rectangle 12"/>
                <wp:cNvGraphicFramePr/>
                <a:graphic xmlns:a="http://schemas.openxmlformats.org/drawingml/2006/main">
                  <a:graphicData uri="http://schemas.microsoft.com/office/word/2010/wordprocessingShape">
                    <wps:wsp>
                      <wps:cNvSpPr/>
                      <wps:spPr>
                        <a:xfrm>
                          <a:off x="0" y="0"/>
                          <a:ext cx="419100" cy="2857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814A10" id="Rounded Rectangle 12" o:spid="_x0000_s1030" style="position:absolute;left:0;text-align:left;margin-left:-33.75pt;margin-top:56.7pt;width:33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s4lgIAAHwFAAAOAAAAZHJzL2Uyb0RvYy54bWysVE1v2zAMvQ/YfxB0X20HydoGcYogRYcB&#10;RVukHXpWZCk2IImapMTOfv0o2XG7tthhWA6OJJKP5OPH4qrTihyE8w2YkhZnOSXCcKgasyvpj6eb&#10;LxeU+MBMxRQYUdKj8PRq+fnTorVzMYEaVCUcQRDj560taR2CnWeZ57XQzJ+BFQaFEpxmAa9ul1WO&#10;tYiuVTbJ869ZC66yDrjwHl+veyFdJnwpBQ/3UnoRiCopxhbS16XvNn6z5YLNd47ZuuFDGOwfotCs&#10;Meh0hLpmgZG9a95B6YY78CDDGQedgZQNFykHzKbI32TzWDMrUi5IjrcjTf7/wfK7w4MjTYW1m1Bi&#10;mMYabWBvKlGRDbLHzE4JgjIkqrV+jvqP9sENN4/HmHUnnY7/mA/pErnHkVzRBcLxcVpcFjmWgKNo&#10;cjE7nyXysxdj63z4JkCTeCipi1HEEBKv7HDrA3pF/ZNedGjgplEqFVGZPx5QMb5kMeg+zHQKRyWi&#10;njIbITFvDGySHKSOE2vlyIFhrzDOhQlFL6pZJfrnWY6/yAXCjxbplgAjssSARuwBIHbze+weZtCP&#10;piI17Gic/y2w3ni0SJ7BhNFYNwbcRwAKsxo89/onknpqIkuh23apJ6ansm+hOmKfOOgHyFt+02CV&#10;bpkPD8zhxGBhcQuEe/xIBW1JYThRUoP79dF71MdGRiklLU5gSf3PPXOCEvXdYItfFtNpHNl0mc7O&#10;J3hxryXb1xKz12vAwhW4byxPx6gf1OkoHehnXBar6BVFzHD0XVIe3OmyDv1mwHXDxWqV1HBMLQu3&#10;5tHyCB55jg341D0zZ4dWDdjjd3CaVjZ/06y9brQ0sNoHkE3q5Mh0z+tQARzx1ErDOoo75PU9ab0s&#10;zeVvAAAA//8DAFBLAwQUAAYACAAAACEAGWtep94AAAAKAQAADwAAAGRycy9kb3ducmV2LnhtbEyP&#10;wU7DMBBE70j8g7VI3FInpS0lxKkQEkeQKAiJ2ybeOlFjO9huG/h6llM57szT7Ey1mewgjhRi752C&#10;YpaDINd63Tuj4P3tKVuDiAmdxsE7UvBNETb15UWFpfYn90rHbTKCQ1wsUUGX0lhKGduOLMaZH8mx&#10;t/PBYuIzGKkDnjjcDnKe5ytpsXf8ocORHjtq99uDVWC+dmZKL3uc/zT243O06S7IZ6Wur6aHexCJ&#10;pnSG4a8+V4eaOzX+4HQUg4JsdbtklI3iZgGCiaxgoWFhuV6ArCv5f0L9CwAA//8DAFBLAQItABQA&#10;BgAIAAAAIQC2gziS/gAAAOEBAAATAAAAAAAAAAAAAAAAAAAAAABbQ29udGVudF9UeXBlc10ueG1s&#10;UEsBAi0AFAAGAAgAAAAhADj9If/WAAAAlAEAAAsAAAAAAAAAAAAAAAAALwEAAF9yZWxzLy5yZWxz&#10;UEsBAi0AFAAGAAgAAAAhANciGziWAgAAfAUAAA4AAAAAAAAAAAAAAAAALgIAAGRycy9lMm9Eb2Mu&#10;eG1sUEsBAi0AFAAGAAgAAAAhABlrXqfeAAAACgEAAA8AAAAAAAAAAAAAAAAA8AQAAGRycy9kb3du&#10;cmV2LnhtbFBLBQYAAAAABAAEAPMAAAD7BQAAAAA=&#10;" filled="f" stroked="f" strokeweight="1pt">
                <v:stroke joinstyle="miter"/>
                <v:textbox>
                  <w:txbxContent>
                    <w:p w:rsidR="000A2E7D" w:rsidRPr="000A2E7D" w:rsidRDefault="000A2E7D" w:rsidP="000A2E7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xbxContent>
                </v:textbox>
              </v:roundrect>
            </w:pict>
          </mc:Fallback>
        </mc:AlternateContent>
      </w:r>
      <w:r w:rsidR="000A2E7D" w:rsidRPr="000A2E7D">
        <w:rPr>
          <w:rFonts w:asciiTheme="majorHAnsi" w:hAnsiTheme="majorHAnsi" w:cstheme="majorHAnsi"/>
          <w:sz w:val="22"/>
        </w:rPr>
        <w:t xml:space="preserve">Overall, this program highlights the importance of seeing elderly care through a broader lens—one that recognizes the interconnectedness of physical health, emotional resilience, social belonging, and spiritual </w:t>
      </w:r>
      <w:proofErr w:type="gramStart"/>
      <w:r w:rsidR="000A2E7D" w:rsidRPr="000A2E7D">
        <w:rPr>
          <w:rFonts w:asciiTheme="majorHAnsi" w:hAnsiTheme="majorHAnsi" w:cstheme="majorHAnsi"/>
          <w:sz w:val="22"/>
        </w:rPr>
        <w:lastRenderedPageBreak/>
        <w:t>fulfillment</w:t>
      </w:r>
      <w:proofErr w:type="gramEnd"/>
      <w:r w:rsidR="000A2E7D" w:rsidRPr="000A2E7D">
        <w:rPr>
          <w:rFonts w:asciiTheme="majorHAnsi" w:hAnsiTheme="majorHAnsi" w:cstheme="majorHAnsi"/>
          <w:sz w:val="22"/>
        </w:rPr>
        <w:t xml:space="preserve">. The positive results observed in </w:t>
      </w:r>
      <w:proofErr w:type="spellStart"/>
      <w:r w:rsidR="000A2E7D" w:rsidRPr="000A2E7D">
        <w:rPr>
          <w:rFonts w:asciiTheme="majorHAnsi" w:hAnsiTheme="majorHAnsi" w:cstheme="majorHAnsi"/>
          <w:sz w:val="22"/>
        </w:rPr>
        <w:t>Sukolilo</w:t>
      </w:r>
      <w:proofErr w:type="spellEnd"/>
      <w:r w:rsidR="000A2E7D" w:rsidRPr="000A2E7D">
        <w:rPr>
          <w:rFonts w:asciiTheme="majorHAnsi" w:hAnsiTheme="majorHAnsi" w:cstheme="majorHAnsi"/>
          <w:sz w:val="22"/>
        </w:rPr>
        <w:t xml:space="preserve"> Village provide a strong foundation for future initiatives aimed at promoting healthy aging, empowering communities, and fostering a more compassionate</w:t>
      </w:r>
      <w:r w:rsidR="000A2E7D" w:rsidRPr="000A2E7D">
        <w:rPr>
          <w:sz w:val="22"/>
        </w:rPr>
        <w:t xml:space="preserve"> </w:t>
      </w:r>
      <w:r w:rsidR="000A2E7D">
        <w:t>and inclusive approach to elderly care.</w:t>
      </w:r>
    </w:p>
    <w:p w:rsidR="00574B7C" w:rsidRPr="008D70DD" w:rsidRDefault="00574B7C" w:rsidP="00574B7C">
      <w:pPr>
        <w:spacing w:after="0"/>
        <w:jc w:val="both"/>
        <w:rPr>
          <w:rFonts w:asciiTheme="majorHAnsi" w:eastAsia="Georgia" w:hAnsiTheme="majorHAnsi" w:cstheme="majorHAnsi"/>
        </w:rPr>
      </w:pPr>
    </w:p>
    <w:p w:rsidR="00574B7C" w:rsidRPr="008D70DD" w:rsidRDefault="00574B7C" w:rsidP="00574B7C">
      <w:pPr>
        <w:numPr>
          <w:ilvl w:val="0"/>
          <w:numId w:val="1"/>
        </w:numPr>
        <w:pBdr>
          <w:top w:val="nil"/>
          <w:left w:val="nil"/>
          <w:bottom w:val="nil"/>
          <w:right w:val="nil"/>
          <w:between w:val="nil"/>
        </w:pBdr>
        <w:spacing w:after="0"/>
        <w:ind w:left="426" w:hanging="426"/>
        <w:jc w:val="both"/>
        <w:rPr>
          <w:rFonts w:asciiTheme="majorHAnsi" w:eastAsia="Georgia" w:hAnsiTheme="majorHAnsi" w:cstheme="majorHAnsi"/>
          <w:b/>
          <w:color w:val="000000"/>
        </w:rPr>
      </w:pPr>
      <w:r w:rsidRPr="008D70DD">
        <w:rPr>
          <w:rFonts w:asciiTheme="majorHAnsi" w:eastAsia="Georgia" w:hAnsiTheme="majorHAnsi" w:cstheme="majorHAnsi"/>
          <w:b/>
          <w:color w:val="000000"/>
        </w:rPr>
        <w:t>ACKNOWLEDGMENTS</w:t>
      </w:r>
    </w:p>
    <w:p w:rsidR="00574B7C" w:rsidRPr="000A2E7D" w:rsidRDefault="000A2E7D" w:rsidP="000A2E7D">
      <w:pPr>
        <w:spacing w:after="0"/>
        <w:ind w:firstLine="426"/>
        <w:jc w:val="both"/>
        <w:rPr>
          <w:rFonts w:asciiTheme="majorHAnsi" w:eastAsia="Georgia" w:hAnsiTheme="majorHAnsi" w:cstheme="majorHAnsi"/>
        </w:rPr>
      </w:pPr>
      <w:r w:rsidRPr="000A2E7D">
        <w:rPr>
          <w:rFonts w:asciiTheme="majorHAnsi" w:hAnsiTheme="majorHAnsi" w:cstheme="majorHAnsi"/>
        </w:rPr>
        <w:t xml:space="preserve">The team would like to express sincere appreciation to the community of </w:t>
      </w:r>
      <w:proofErr w:type="spellStart"/>
      <w:r w:rsidRPr="000A2E7D">
        <w:rPr>
          <w:rFonts w:asciiTheme="majorHAnsi" w:hAnsiTheme="majorHAnsi" w:cstheme="majorHAnsi"/>
        </w:rPr>
        <w:t>Sukolilo</w:t>
      </w:r>
      <w:proofErr w:type="spellEnd"/>
      <w:r w:rsidRPr="000A2E7D">
        <w:rPr>
          <w:rFonts w:asciiTheme="majorHAnsi" w:hAnsiTheme="majorHAnsi" w:cstheme="majorHAnsi"/>
        </w:rPr>
        <w:t xml:space="preserve"> Village, Tuban, for their warm welcome and active participation throughout the program. Special thanks are extended to the village officials, local health cadres, and the </w:t>
      </w:r>
      <w:proofErr w:type="spellStart"/>
      <w:r w:rsidRPr="000A2E7D">
        <w:rPr>
          <w:rFonts w:asciiTheme="majorHAnsi" w:hAnsiTheme="majorHAnsi" w:cstheme="majorHAnsi"/>
        </w:rPr>
        <w:t>Posyandu</w:t>
      </w:r>
      <w:proofErr w:type="spellEnd"/>
      <w:r w:rsidRPr="000A2E7D">
        <w:rPr>
          <w:rFonts w:asciiTheme="majorHAnsi" w:hAnsiTheme="majorHAnsi" w:cstheme="majorHAnsi"/>
        </w:rPr>
        <w:t xml:space="preserve"> </w:t>
      </w:r>
      <w:proofErr w:type="spellStart"/>
      <w:r w:rsidRPr="000A2E7D">
        <w:rPr>
          <w:rFonts w:asciiTheme="majorHAnsi" w:hAnsiTheme="majorHAnsi" w:cstheme="majorHAnsi"/>
        </w:rPr>
        <w:t>Lansia</w:t>
      </w:r>
      <w:proofErr w:type="spellEnd"/>
      <w:r w:rsidRPr="000A2E7D">
        <w:rPr>
          <w:rFonts w:asciiTheme="majorHAnsi" w:hAnsiTheme="majorHAnsi" w:cstheme="majorHAnsi"/>
        </w:rPr>
        <w:t xml:space="preserve"> team, whose support made the implementation of this community service activity possible. We are also deeply grateful to the 54 elderly participants who enthusiastically took part in every session and shared their experiences with openness and sincerity. Their spirit and cooperation played a major role in the success of this holistic nursing intervention. Lastly, we acknowledge the contributions of all facilitators and volunteers who dedicated their time, energy, and commitment to ensuring that each activity ran smoothly and meaningfully for the community.</w:t>
      </w:r>
    </w:p>
    <w:p w:rsidR="00574B7C" w:rsidRPr="008D70DD" w:rsidRDefault="00574B7C" w:rsidP="00574B7C">
      <w:pPr>
        <w:spacing w:after="0"/>
        <w:jc w:val="both"/>
        <w:rPr>
          <w:rFonts w:asciiTheme="majorHAnsi" w:eastAsia="Georgia" w:hAnsiTheme="majorHAnsi" w:cstheme="majorHAnsi"/>
        </w:rPr>
      </w:pPr>
    </w:p>
    <w:p w:rsidR="00574B7C" w:rsidRPr="008D70DD" w:rsidRDefault="00574B7C" w:rsidP="00574B7C">
      <w:pPr>
        <w:numPr>
          <w:ilvl w:val="0"/>
          <w:numId w:val="1"/>
        </w:numPr>
        <w:pBdr>
          <w:top w:val="nil"/>
          <w:left w:val="nil"/>
          <w:bottom w:val="nil"/>
          <w:right w:val="nil"/>
          <w:between w:val="nil"/>
        </w:pBdr>
        <w:spacing w:after="0"/>
        <w:ind w:left="426" w:hanging="426"/>
        <w:jc w:val="both"/>
        <w:rPr>
          <w:rFonts w:asciiTheme="majorHAnsi" w:eastAsia="Georgia" w:hAnsiTheme="majorHAnsi" w:cstheme="majorHAnsi"/>
          <w:b/>
          <w:color w:val="000000"/>
        </w:rPr>
      </w:pPr>
      <w:r w:rsidRPr="008D70DD">
        <w:rPr>
          <w:rFonts w:asciiTheme="majorHAnsi" w:eastAsia="Georgia" w:hAnsiTheme="majorHAnsi" w:cstheme="majorHAnsi"/>
          <w:b/>
          <w:color w:val="000000"/>
        </w:rPr>
        <w:t>REFERENCES</w:t>
      </w:r>
    </w:p>
    <w:p w:rsidR="007643D8" w:rsidRPr="007643D8" w:rsidRDefault="007643D8" w:rsidP="007643D8">
      <w:pPr>
        <w:widowControl w:val="0"/>
        <w:autoSpaceDE w:val="0"/>
        <w:autoSpaceDN w:val="0"/>
        <w:adjustRightInd w:val="0"/>
        <w:spacing w:line="240" w:lineRule="auto"/>
        <w:ind w:left="640" w:hanging="640"/>
        <w:jc w:val="both"/>
        <w:rPr>
          <w:noProof/>
          <w:szCs w:val="24"/>
        </w:rPr>
      </w:pPr>
      <w:r>
        <w:fldChar w:fldCharType="begin" w:fldLock="1"/>
      </w:r>
      <w:r>
        <w:instrText xml:space="preserve">ADDIN Mendeley Bibliography CSL_BIBLIOGRAPHY </w:instrText>
      </w:r>
      <w:r>
        <w:fldChar w:fldCharType="separate"/>
      </w:r>
      <w:r w:rsidRPr="007643D8">
        <w:rPr>
          <w:noProof/>
          <w:szCs w:val="24"/>
        </w:rPr>
        <w:t>1.</w:t>
      </w:r>
      <w:r w:rsidRPr="007643D8">
        <w:rPr>
          <w:noProof/>
          <w:szCs w:val="24"/>
        </w:rPr>
        <w:tab/>
        <w:t xml:space="preserve">Kusumawardani LH, Hasra A, Triyanto E, ... Elderly Self-Help Groups: A Community-Based Education and Peer Support Program for Hypertension Control, Supporting SDG 3 on Health and Well-being. </w:t>
      </w:r>
      <w:r w:rsidRPr="007643D8">
        <w:rPr>
          <w:i/>
          <w:iCs/>
          <w:noProof/>
          <w:szCs w:val="24"/>
        </w:rPr>
        <w:t>E3S Web …</w:t>
      </w:r>
      <w:r w:rsidRPr="007643D8">
        <w:rPr>
          <w:noProof/>
          <w:szCs w:val="24"/>
        </w:rPr>
        <w:t>. Published online 2025. https://www.e3s-conferences.org/articles/e3sconf/abs/2025/09/e3sconf_icma-sure2024_04005/e3sconf_icma-sure2024_04005.html</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w:t>
      </w:r>
      <w:r w:rsidRPr="007643D8">
        <w:rPr>
          <w:noProof/>
          <w:szCs w:val="24"/>
        </w:rPr>
        <w:tab/>
        <w:t xml:space="preserve">Espinel-Jara VM, Tapia-Paguay MX, Tito-Pineda AP, ... Humanized and community-based nursing for geriatric care: impact, clinical contributions, and implementation barriers. </w:t>
      </w:r>
      <w:r w:rsidRPr="007643D8">
        <w:rPr>
          <w:i/>
          <w:iCs/>
          <w:noProof/>
          <w:szCs w:val="24"/>
        </w:rPr>
        <w:t>Nurs Reports</w:t>
      </w:r>
      <w:r w:rsidRPr="007643D8">
        <w:rPr>
          <w:noProof/>
          <w:szCs w:val="24"/>
        </w:rPr>
        <w:t xml:space="preserve">. Published online 2025. </w:t>
      </w:r>
      <w:r w:rsidRPr="007643D8">
        <w:rPr>
          <w:noProof/>
          <w:szCs w:val="24"/>
        </w:rPr>
        <w:lastRenderedPageBreak/>
        <w:t>https://www.mdpi.com/2039-4403/15/8/302</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3.</w:t>
      </w:r>
      <w:r w:rsidRPr="007643D8">
        <w:rPr>
          <w:noProof/>
          <w:szCs w:val="24"/>
        </w:rPr>
        <w:tab/>
        <w:t xml:space="preserve">Tucker CM, Wippold GM, Roncoroni J, ... Impact of the health-smart holistic health program: a CBPR approach to improve health and prevent adverse outcomes for black older adults. </w:t>
      </w:r>
      <w:r w:rsidRPr="007643D8">
        <w:rPr>
          <w:i/>
          <w:iCs/>
          <w:noProof/>
          <w:szCs w:val="24"/>
        </w:rPr>
        <w:t>… Heal …</w:t>
      </w:r>
      <w:r w:rsidRPr="007643D8">
        <w:rPr>
          <w:noProof/>
          <w:szCs w:val="24"/>
        </w:rPr>
        <w:t>. Published online 2022. doi:10.1177/26320770221099586</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4.</w:t>
      </w:r>
      <w:r w:rsidRPr="007643D8">
        <w:rPr>
          <w:noProof/>
          <w:szCs w:val="24"/>
        </w:rPr>
        <w:tab/>
        <w:t xml:space="preserve">Giebel C, Shrestha N, Reilly S, White RG, Zuluaga MI, ... Community-based mental health and well-being interventions for older adults in low-and middle-income countries: a systematic review and meta-analysis. </w:t>
      </w:r>
      <w:r w:rsidRPr="007643D8">
        <w:rPr>
          <w:i/>
          <w:iCs/>
          <w:noProof/>
          <w:szCs w:val="24"/>
        </w:rPr>
        <w:t>BMC Geriatr</w:t>
      </w:r>
      <w:r w:rsidRPr="007643D8">
        <w:rPr>
          <w:noProof/>
          <w:szCs w:val="24"/>
        </w:rPr>
        <w:t>. Published online 2022. doi:10.1186/s12877-022-03453-1</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5.</w:t>
      </w:r>
      <w:r w:rsidRPr="007643D8">
        <w:rPr>
          <w:noProof/>
          <w:szCs w:val="24"/>
        </w:rPr>
        <w:tab/>
        <w:t xml:space="preserve">Silawan T, Powwattana A, Ponsen P, ... Promoting the wellness of older adults through integrated health-promoting programs and supportive peers: A quasi-experimental study in semi-urban communities of …. </w:t>
      </w:r>
      <w:r w:rsidRPr="007643D8">
        <w:rPr>
          <w:i/>
          <w:iCs/>
          <w:noProof/>
          <w:szCs w:val="24"/>
        </w:rPr>
        <w:t>… community Heal</w:t>
      </w:r>
      <w:r w:rsidRPr="007643D8">
        <w:rPr>
          <w:noProof/>
          <w:szCs w:val="24"/>
        </w:rPr>
        <w:t>. Published online 2024. doi:10.1177/21501319241241456</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6.</w:t>
      </w:r>
      <w:r w:rsidRPr="007643D8">
        <w:rPr>
          <w:noProof/>
          <w:szCs w:val="24"/>
        </w:rPr>
        <w:tab/>
        <w:t xml:space="preserve">Wong AKC, Bayuo J, Wong FKY, Yuen WS, ... Effects of a nurse-led telehealth self-care promotion program on the quality of life of community-dwelling older adults: systematic review and meta-analysis. </w:t>
      </w:r>
      <w:r w:rsidRPr="007643D8">
        <w:rPr>
          <w:i/>
          <w:iCs/>
          <w:noProof/>
          <w:szCs w:val="24"/>
        </w:rPr>
        <w:t>J Med …</w:t>
      </w:r>
      <w:r w:rsidRPr="007643D8">
        <w:rPr>
          <w:noProof/>
          <w:szCs w:val="24"/>
        </w:rPr>
        <w:t>. Published online 2022. https://www.jmir.org/2022/3/e31912/</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7.</w:t>
      </w:r>
      <w:r w:rsidRPr="007643D8">
        <w:rPr>
          <w:noProof/>
          <w:szCs w:val="24"/>
        </w:rPr>
        <w:tab/>
        <w:t xml:space="preserve">Samal A, Manchana V. Healthy and active aging exercise program for functional health and wellbeing among rural adults: implementation and evaluation at primary care in …. </w:t>
      </w:r>
      <w:r w:rsidRPr="007643D8">
        <w:rPr>
          <w:i/>
          <w:iCs/>
          <w:noProof/>
          <w:szCs w:val="24"/>
        </w:rPr>
        <w:t>J Educ Heal …</w:t>
      </w:r>
      <w:r w:rsidRPr="007643D8">
        <w:rPr>
          <w:noProof/>
          <w:szCs w:val="24"/>
        </w:rPr>
        <w:t>. Published online 2025. https://journals.lww.com/jehp/fulltext/2025/03280/healthy_and_active_aging_exercise_program_for.98.aspx</w:t>
      </w:r>
    </w:p>
    <w:p w:rsidR="007643D8" w:rsidRPr="007643D8" w:rsidRDefault="00D91C82" w:rsidP="007643D8">
      <w:pPr>
        <w:widowControl w:val="0"/>
        <w:autoSpaceDE w:val="0"/>
        <w:autoSpaceDN w:val="0"/>
        <w:adjustRightInd w:val="0"/>
        <w:spacing w:line="240" w:lineRule="auto"/>
        <w:ind w:left="640" w:hanging="640"/>
        <w:jc w:val="both"/>
        <w:rPr>
          <w:noProof/>
          <w:szCs w:val="24"/>
        </w:rPr>
      </w:pPr>
      <w:r>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76903538" wp14:editId="15569AD6">
                <wp:simplePos x="0" y="0"/>
                <wp:positionH relativeFrom="column">
                  <wp:posOffset>-333375</wp:posOffset>
                </wp:positionH>
                <wp:positionV relativeFrom="paragraph">
                  <wp:posOffset>606425</wp:posOffset>
                </wp:positionV>
                <wp:extent cx="438150" cy="333375"/>
                <wp:effectExtent l="0" t="0" r="0" b="0"/>
                <wp:wrapNone/>
                <wp:docPr id="14" name="Rounded Rectangle 14"/>
                <wp:cNvGraphicFramePr/>
                <a:graphic xmlns:a="http://schemas.openxmlformats.org/drawingml/2006/main">
                  <a:graphicData uri="http://schemas.microsoft.com/office/word/2010/wordprocessingShape">
                    <wps:wsp>
                      <wps:cNvSpPr/>
                      <wps:spPr>
                        <a:xfrm>
                          <a:off x="0" y="0"/>
                          <a:ext cx="438150"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903538" id="Rounded Rectangle 14" o:spid="_x0000_s1031" style="position:absolute;left:0;text-align:left;margin-left:-26.25pt;margin-top:47.75pt;width:34.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9MkAIAAHwFAAAOAAAAZHJzL2Uyb0RvYy54bWysVFtP2zAUfp+0/2D5faQt7YCIFFUgpkkI&#10;EDDx7Dp2E8n28Wy3Sffrd2yngQHaw7Q8OPa5fOd+zi96rchOON+Cqej0aEKJMBzq1mwq+uPp+ssp&#10;JT4wUzMFRlR0Lzy9WH7+dN7ZUsygAVULRxDE+LKzFW1CsGVReN4IzfwRWGGQKcFpFvDpNkXtWIfo&#10;WhWzyeRr0YGrrQMuvEfqVWbSZcKXUvBwJ6UXgaiKom8hnS6d63gWy3NWbhyzTcsHN9g/eKFZa9Do&#10;CHXFAiNb176D0i134EGGIw66AClbLlIMGM108iaax4ZZkWLB5Hg7psn/P1h+u7t3pK2xdnNKDNNY&#10;owfYmlrU5AGzx8xGCYI8TFRnfYnyj/beDS+P1xh1L52Of4yH9Cm5+zG5og+EI3F+fDpdYAk4so7x&#10;O1lEzOJF2TofvgnQJF4q6qIX0YWUV7a78SHLH+SiQQPXrVJIZ6UyfxAQOFKK6HR2M93CXoks/SAk&#10;xo2OzZKB1HHiUjmyY9grjHNhwjSzGlaLTF5M8Bv8HjVSFMogYESW6NCIPQDEbn6PncMZ5KOqSA07&#10;Kk/+5lhWHjWSZTBhVNatAfcRgMKoBstZ/pCknJqYpdCv+9QTqUSRsoZ6j33iIA+Qt/y6xSrdMB/u&#10;mcOJwcLiFgh3eEgFXUVhuFHSgPv1ET3KYyMjl5IOJ7Ci/ueWOUGJ+m6wxc+m83kc2fSYL05m+HCv&#10;OevXHLPVl4CFm+K+sTxdo3xQh6t0oJ9xWayiVWQxw9F2RXlwh8dlyJsB1w0Xq1USwzG1LNyYR8sj&#10;eMxzbMCn/pk5O7RqwB6/hcO0svJNs2bZqGlgtQ0g29TJL3kdKoAjnlppWEdxh7x+J6mXpbn8DQAA&#10;//8DAFBLAwQUAAYACAAAACEAXiPUWNwAAAAJAQAADwAAAGRycy9kb3ducmV2LnhtbEyPwUrDQBCG&#10;70LfYZmCt3ZjMKWN2RQRPCpYi+Btkp1uQrO7cXfbRp/e6UlPH8P8/PNNtZ3sIM4UYu+dgrtlBoJc&#10;63XvjIL9+/NiDSImdBoH70jBN0XY1rObCkvtL+6NzrtkBJe4WKKCLqWxlDK2HVmMSz+S493BB4uJ&#10;x2CkDnjhcjvIPMtW0mLv+EKHIz111B53J6vAfB3MlF6PmP809uNztGkT5ItSt/Pp8QFEoin9heGq&#10;z+pQs1PjT05HMShYFHnBUQWbgnkNrJgN836dgawr+f+D+hcAAP//AwBQSwECLQAUAAYACAAAACEA&#10;toM4kv4AAADhAQAAEwAAAAAAAAAAAAAAAAAAAAAAW0NvbnRlbnRfVHlwZXNdLnhtbFBLAQItABQA&#10;BgAIAAAAIQA4/SH/1gAAAJQBAAALAAAAAAAAAAAAAAAAAC8BAABfcmVscy8ucmVsc1BLAQItABQA&#10;BgAIAAAAIQC08D9MkAIAAHwFAAAOAAAAAAAAAAAAAAAAAC4CAABkcnMvZTJvRG9jLnhtbFBLAQIt&#10;ABQABgAIAAAAIQBeI9RY3AAAAAkBAAAPAAAAAAAAAAAAAAAAAOoEAABkcnMvZG93bnJldi54bWxQ&#10;SwUGAAAAAAQABADzAAAA8wUAAAAA&#10;" filled="f" stroked="f" strokeweight="1pt">
                <v:stroke joinstyle="miter"/>
                <v:textbo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xbxContent>
                </v:textbox>
              </v:roundrect>
            </w:pict>
          </mc:Fallback>
        </mc:AlternateContent>
      </w:r>
      <w:r w:rsidR="007643D8" w:rsidRPr="007643D8">
        <w:rPr>
          <w:noProof/>
          <w:szCs w:val="24"/>
        </w:rPr>
        <w:t>8.</w:t>
      </w:r>
      <w:r w:rsidR="007643D8" w:rsidRPr="007643D8">
        <w:rPr>
          <w:noProof/>
          <w:szCs w:val="24"/>
        </w:rPr>
        <w:tab/>
        <w:t xml:space="preserve">Ma W, Shen Z. Impact of community care services on the health of older adults: evidence from China. </w:t>
      </w:r>
      <w:r w:rsidR="007643D8" w:rsidRPr="007643D8">
        <w:rPr>
          <w:i/>
          <w:iCs/>
          <w:noProof/>
          <w:szCs w:val="24"/>
        </w:rPr>
        <w:t>Front Public Heal</w:t>
      </w:r>
      <w:r w:rsidR="007643D8" w:rsidRPr="007643D8">
        <w:rPr>
          <w:noProof/>
          <w:szCs w:val="24"/>
        </w:rPr>
        <w:t xml:space="preserve">. Published online 2023. </w:t>
      </w:r>
      <w:r w:rsidR="007643D8" w:rsidRPr="007643D8">
        <w:rPr>
          <w:noProof/>
          <w:szCs w:val="24"/>
        </w:rPr>
        <w:lastRenderedPageBreak/>
        <w:t>doi:10.3389/fpubh.2023.1160151</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9.</w:t>
      </w:r>
      <w:r w:rsidRPr="007643D8">
        <w:rPr>
          <w:noProof/>
          <w:szCs w:val="24"/>
        </w:rPr>
        <w:tab/>
        <w:t xml:space="preserve">Gu S, Jia C, Shen F, Wang X, Wang X, Gu H. The effects of community-based home health care on the physical and mental health of older adults with chronic diseases. </w:t>
      </w:r>
      <w:r w:rsidRPr="007643D8">
        <w:rPr>
          <w:i/>
          <w:iCs/>
          <w:noProof/>
          <w:szCs w:val="24"/>
        </w:rPr>
        <w:t>Qual Life Res</w:t>
      </w:r>
      <w:r w:rsidRPr="007643D8">
        <w:rPr>
          <w:noProof/>
          <w:szCs w:val="24"/>
        </w:rPr>
        <w:t>. Published online 2024. doi:10.1007/s11136-023-03555-2</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10.</w:t>
      </w:r>
      <w:r w:rsidRPr="007643D8">
        <w:rPr>
          <w:noProof/>
          <w:szCs w:val="24"/>
        </w:rPr>
        <w:tab/>
        <w:t xml:space="preserve">Kim H, Choi H, Jung Y, Kim E, Lee W, Yi JY. Evaluation of a technology-enhanced, integrated community health and wellness program for seniors (HWePS): protocol of a non-randomized comparison trial. </w:t>
      </w:r>
      <w:r w:rsidRPr="007643D8">
        <w:rPr>
          <w:i/>
          <w:iCs/>
          <w:noProof/>
          <w:szCs w:val="24"/>
        </w:rPr>
        <w:t>BMC Public Health</w:t>
      </w:r>
      <w:r w:rsidRPr="007643D8">
        <w:rPr>
          <w:noProof/>
          <w:szCs w:val="24"/>
        </w:rPr>
        <w:t>. Published online 2023. doi:10.1186/s12889-022-14921-z</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11.</w:t>
      </w:r>
      <w:r w:rsidRPr="007643D8">
        <w:rPr>
          <w:noProof/>
          <w:szCs w:val="24"/>
        </w:rPr>
        <w:tab/>
        <w:t xml:space="preserve">Hughes MC, Vernon E, Hainstock A. The effectiveness of community-based palliative care programme components: a systematic review. </w:t>
      </w:r>
      <w:r w:rsidRPr="007643D8">
        <w:rPr>
          <w:i/>
          <w:iCs/>
          <w:noProof/>
          <w:szCs w:val="24"/>
        </w:rPr>
        <w:t>Age Ageing</w:t>
      </w:r>
      <w:r w:rsidRPr="007643D8">
        <w:rPr>
          <w:noProof/>
          <w:szCs w:val="24"/>
        </w:rPr>
        <w:t>. Published online 2023. https://academic.oup.com/ageing/article-abstract/52/9/afad175/7275526</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12.</w:t>
      </w:r>
      <w:r w:rsidRPr="007643D8">
        <w:rPr>
          <w:noProof/>
          <w:szCs w:val="24"/>
        </w:rPr>
        <w:tab/>
        <w:t xml:space="preserve">Menhas R, Yang L, Nisar RD. Community-based social healthcare practices in China for healthy aging: a social prescription perspective analysis. </w:t>
      </w:r>
      <w:r w:rsidRPr="007643D8">
        <w:rPr>
          <w:i/>
          <w:iCs/>
          <w:noProof/>
          <w:szCs w:val="24"/>
        </w:rPr>
        <w:t>Front Public Heal</w:t>
      </w:r>
      <w:r w:rsidRPr="007643D8">
        <w:rPr>
          <w:noProof/>
          <w:szCs w:val="24"/>
        </w:rPr>
        <w:t>. Published online 2023. doi:10.3389/fpubh.2023.1252157</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13.</w:t>
      </w:r>
      <w:r w:rsidRPr="007643D8">
        <w:rPr>
          <w:noProof/>
          <w:szCs w:val="24"/>
        </w:rPr>
        <w:tab/>
        <w:t>Dolapo DC, Musa J, Kayode T, Singh M, Rodriguez R. Promoting healthy aging: A review of community-based interventions to support active aging and independence. Published online 2025. https://www.researchgate.net/profile/Mallika-Singh-18/publication/394337097_Promoting_healthy_aging_A_review_of_community-based_interventions_to_support_active_aging_and_independence/links/689b4666592005365733c520/Promoting-healthy-aging-A-review-of-community-based-interventions-to-support-active-aging-and-independence.pdf</w:t>
      </w:r>
    </w:p>
    <w:p w:rsidR="007643D8" w:rsidRPr="007643D8" w:rsidRDefault="00D91C82" w:rsidP="007643D8">
      <w:pPr>
        <w:widowControl w:val="0"/>
        <w:autoSpaceDE w:val="0"/>
        <w:autoSpaceDN w:val="0"/>
        <w:adjustRightInd w:val="0"/>
        <w:spacing w:line="240" w:lineRule="auto"/>
        <w:ind w:left="640" w:hanging="640"/>
        <w:jc w:val="both"/>
        <w:rPr>
          <w:noProof/>
          <w:szCs w:val="24"/>
        </w:rPr>
      </w:pPr>
      <w:r>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13008848" wp14:editId="1678DF44">
                <wp:simplePos x="0" y="0"/>
                <wp:positionH relativeFrom="column">
                  <wp:posOffset>2806065</wp:posOffset>
                </wp:positionH>
                <wp:positionV relativeFrom="paragraph">
                  <wp:posOffset>170815</wp:posOffset>
                </wp:positionV>
                <wp:extent cx="438150" cy="333375"/>
                <wp:effectExtent l="0" t="0" r="0" b="0"/>
                <wp:wrapNone/>
                <wp:docPr id="15" name="Rounded Rectangle 15"/>
                <wp:cNvGraphicFramePr/>
                <a:graphic xmlns:a="http://schemas.openxmlformats.org/drawingml/2006/main">
                  <a:graphicData uri="http://schemas.microsoft.com/office/word/2010/wordprocessingShape">
                    <wps:wsp>
                      <wps:cNvSpPr/>
                      <wps:spPr>
                        <a:xfrm>
                          <a:off x="0" y="0"/>
                          <a:ext cx="438150"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008848" id="Rounded Rectangle 15" o:spid="_x0000_s1032" style="position:absolute;left:0;text-align:left;margin-left:220.95pt;margin-top:13.45pt;width:34.5pt;height:26.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1ykwIAAHwFAAAOAAAAZHJzL2Uyb0RvYy54bWysVF9P2zAQf5+072D5faQtLbCKFFVFnSYh&#10;QMDEs+vYTSTH553dJt2n39lJAwO0h2l5cHy+u9/9v8urtjZsr9BXYHM+PhlxpqyEorLbnP94Wn+5&#10;4MwHYQthwKqcH5TnV4vPny4bN1cTKMEUChmBWD9vXM7LENw8y7wsVS38CThliakBaxGIxG1WoGgI&#10;vTbZZDQ6yxrAwiFI5T29XndMvkj4WisZ7rT2KjCTc/ItpBPTuYlntrgU8y0KV1ayd0P8gxe1qCwZ&#10;HaCuRRBsh9U7qLqSCB50OJFQZ6B1JVWKgaIZj95E81gKp1IslBzvhjT5/wcrb/f3yKqCajfjzIqa&#10;avQAO1uogj1Q9oTdGsWIR4lqnJ+T/KO7x57ydI1Rtxrr+Kd4WJuSexiSq9rAJD1OTy/GMyqBJNYp&#10;fecJM3tRdujDNwU1i5ecY/QiupDyKvY3PpBVkj/KRYMW1pUxqYjG/vFAgvEli053bqZbOBgV5Yx9&#10;UJriJscmyUDqOLUyyPaCekVIqWwYd6xSFKp7no3oi7kg+EEjUQkwImtyaMDuAWI3v8fuYHr5qKpS&#10;ww7Ko7851ikPGsky2DAo15UF/AjAUFS95U7+mKQuNTFLod20qSfOjmXfQHGgPkHoBsg7ua6oSjfC&#10;h3uBNDFUWNoC4Y4ObaDJOfQ3zkrAXx+9R3lqZOJy1tAE5tz/3AlUnJnvllr863g6jSObiOnsfEIE&#10;vuZsXnPsrl4BFW5M+8bJdI3ywRyvGqF+pmWxjFaJJawk2zmXAY/EKnSbgdaNVMtlEqMxdSLc2Ecn&#10;I3jMc2zAp/ZZoOtbNVCP38JxWsX8TbN2slHTwnIXQFepk2Omu7z2FaART63Ur6O4Q17TSeplaS5+&#10;AwAA//8DAFBLAwQUAAYACAAAACEAk5GC2N0AAAAJAQAADwAAAGRycy9kb3ducmV2LnhtbEyPwU7D&#10;MAyG70i8Q2QkbixtVQYtTSeExBEkBkLi5jZeWq1JSpJthafHnOBkW/70+3OzWewkjhTi6J2CfJWB&#10;INd7PTqj4O318eoWREzoNE7ekYIvirBpz88arLU/uRc6bpMRHOJijQqGlOZaytgPZDGu/EyOdzsf&#10;LCYeg5E64InD7SSLLFtLi6PjCwPO9DBQv98erALzuTNLet5j8d3Z94/ZpirIJ6UuL5b7OxCJlvQH&#10;w68+q0PLTp0/OB3FpKAs84pRBcWaKwPXecZNp+CmKkG2jfz/QfsDAAD//wMAUEsBAi0AFAAGAAgA&#10;AAAhALaDOJL+AAAA4QEAABMAAAAAAAAAAAAAAAAAAAAAAFtDb250ZW50X1R5cGVzXS54bWxQSwEC&#10;LQAUAAYACAAAACEAOP0h/9YAAACUAQAACwAAAAAAAAAAAAAAAAAvAQAAX3JlbHMvLnJlbHNQSwEC&#10;LQAUAAYACAAAACEAVetNcpMCAAB8BQAADgAAAAAAAAAAAAAAAAAuAgAAZHJzL2Uyb0RvYy54bWxQ&#10;SwECLQAUAAYACAAAACEAk5GC2N0AAAAJAQAADwAAAAAAAAAAAAAAAADtBAAAZHJzL2Rvd25yZXYu&#10;eG1sUEsFBgAAAAAEAAQA8wAAAPcFAAAAAA==&#10;" filled="f" stroked="f" strokeweight="1pt">
                <v:stroke joinstyle="miter"/>
                <v:textbo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v:textbox>
              </v:roundrect>
            </w:pict>
          </mc:Fallback>
        </mc:AlternateContent>
      </w:r>
      <w:r w:rsidR="007643D8" w:rsidRPr="007643D8">
        <w:rPr>
          <w:noProof/>
          <w:szCs w:val="24"/>
        </w:rPr>
        <w:t>14.</w:t>
      </w:r>
      <w:r w:rsidR="007643D8" w:rsidRPr="007643D8">
        <w:rPr>
          <w:noProof/>
          <w:szCs w:val="24"/>
        </w:rPr>
        <w:tab/>
        <w:t xml:space="preserve">Pizzi M, Amir M. </w:t>
      </w:r>
      <w:r w:rsidR="007643D8" w:rsidRPr="007643D8">
        <w:rPr>
          <w:i/>
          <w:iCs/>
          <w:noProof/>
          <w:szCs w:val="24"/>
        </w:rPr>
        <w:t xml:space="preserve">Interprofessional </w:t>
      </w:r>
      <w:r w:rsidR="007643D8" w:rsidRPr="007643D8">
        <w:rPr>
          <w:i/>
          <w:iCs/>
          <w:noProof/>
          <w:szCs w:val="24"/>
        </w:rPr>
        <w:lastRenderedPageBreak/>
        <w:t>Perspectives for Community Practice: Promoting Health, Well-Being, and Quality of Life</w:t>
      </w:r>
      <w:r w:rsidR="007643D8" w:rsidRPr="007643D8">
        <w:rPr>
          <w:noProof/>
          <w:szCs w:val="24"/>
        </w:rPr>
        <w:t>. books.google.com; 2024. https://books.google.com/books?hl=en&amp;lr=&amp;id=gdsLEQAAQBAJ&amp;oi=fnd&amp;pg=PT9&amp;dq=holistic+nursing+elderly+%22well+being%22+%22community+based%22+intervention+quality+of+life+rural+health+programs&amp;ots=gUZnt7PD-q&amp;sig=TCAAPh2iXfdy83fCyHrORt9gebU</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15.</w:t>
      </w:r>
      <w:r w:rsidRPr="007643D8">
        <w:rPr>
          <w:noProof/>
          <w:szCs w:val="24"/>
        </w:rPr>
        <w:tab/>
        <w:t xml:space="preserve">Kasa AS, Traynor V, Drury P. Measuring the effects of nurse-led frailty intervention on community-dwelling older people in Ethiopia: a quasi-experimental study. </w:t>
      </w:r>
      <w:r w:rsidRPr="007643D8">
        <w:rPr>
          <w:i/>
          <w:iCs/>
          <w:noProof/>
          <w:szCs w:val="24"/>
        </w:rPr>
        <w:t>BMC Geriatr</w:t>
      </w:r>
      <w:r w:rsidRPr="007643D8">
        <w:rPr>
          <w:noProof/>
          <w:szCs w:val="24"/>
        </w:rPr>
        <w:t>. Published online 2024. doi:10.1186/s12877-024-04909-2</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16.</w:t>
      </w:r>
      <w:r w:rsidRPr="007643D8">
        <w:rPr>
          <w:noProof/>
          <w:szCs w:val="24"/>
        </w:rPr>
        <w:tab/>
        <w:t xml:space="preserve">Suragarn U, Hain D, Pfaff G. Approaches to enhance social connection in older adults: An integrative review of literature. </w:t>
      </w:r>
      <w:r w:rsidRPr="007643D8">
        <w:rPr>
          <w:i/>
          <w:iCs/>
          <w:noProof/>
          <w:szCs w:val="24"/>
        </w:rPr>
        <w:t>Aging Heal Res</w:t>
      </w:r>
      <w:r w:rsidRPr="007643D8">
        <w:rPr>
          <w:noProof/>
          <w:szCs w:val="24"/>
        </w:rPr>
        <w:t>. Published online 2021. https://www.sciencedirect.com/science/article/pii/S2667032121000275</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17.</w:t>
      </w:r>
      <w:r w:rsidRPr="007643D8">
        <w:rPr>
          <w:noProof/>
          <w:szCs w:val="24"/>
        </w:rPr>
        <w:tab/>
        <w:t xml:space="preserve">Rony MKK, Parvin MR, ... Challenges and advancements in the health‐related quality of life of older people. </w:t>
      </w:r>
      <w:r w:rsidRPr="007643D8">
        <w:rPr>
          <w:i/>
          <w:iCs/>
          <w:noProof/>
          <w:szCs w:val="24"/>
        </w:rPr>
        <w:t>… Public Heal</w:t>
      </w:r>
      <w:r w:rsidRPr="007643D8">
        <w:rPr>
          <w:noProof/>
          <w:szCs w:val="24"/>
        </w:rPr>
        <w:t>. Published online 2024. doi:10.1155/2024/8839631</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18.</w:t>
      </w:r>
      <w:r w:rsidRPr="007643D8">
        <w:rPr>
          <w:noProof/>
          <w:szCs w:val="24"/>
        </w:rPr>
        <w:tab/>
        <w:t xml:space="preserve">Mekonnen HS, Lindgren H, Geda B, Azale T, ... Satisfaction with life and associated factors among elderly people living in two cities in northwest Ethiopia: a community-based cross-sectional study. </w:t>
      </w:r>
      <w:r w:rsidRPr="007643D8">
        <w:rPr>
          <w:i/>
          <w:iCs/>
          <w:noProof/>
          <w:szCs w:val="24"/>
        </w:rPr>
        <w:t>BMJ Open</w:t>
      </w:r>
      <w:r w:rsidRPr="007643D8">
        <w:rPr>
          <w:noProof/>
          <w:szCs w:val="24"/>
        </w:rPr>
        <w:t>. Published online 2022. https://bmjopen.bmj.com/content/12/9/e061931.abstract</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19.</w:t>
      </w:r>
      <w:r w:rsidRPr="007643D8">
        <w:rPr>
          <w:noProof/>
          <w:szCs w:val="24"/>
        </w:rPr>
        <w:tab/>
        <w:t xml:space="preserve">Thompson C, Halcomb E, ... The contribution of primary care practitioners to interventions reducing loneliness and social isolation in older people—an integrative review. </w:t>
      </w:r>
      <w:r w:rsidRPr="007643D8">
        <w:rPr>
          <w:i/>
          <w:iCs/>
          <w:noProof/>
          <w:szCs w:val="24"/>
        </w:rPr>
        <w:t>Scand J …</w:t>
      </w:r>
      <w:r w:rsidRPr="007643D8">
        <w:rPr>
          <w:noProof/>
          <w:szCs w:val="24"/>
        </w:rPr>
        <w:t>. Published online 2023. doi:10.1111/scs.13151</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20.</w:t>
      </w:r>
      <w:r w:rsidRPr="007643D8">
        <w:rPr>
          <w:noProof/>
          <w:szCs w:val="24"/>
        </w:rPr>
        <w:tab/>
        <w:t xml:space="preserve">Zhou W, Zhang X, Lyu X. Monitoring utilisation patterns of home-and </w:t>
      </w:r>
      <w:r w:rsidRPr="007643D8">
        <w:rPr>
          <w:noProof/>
          <w:szCs w:val="24"/>
        </w:rPr>
        <w:lastRenderedPageBreak/>
        <w:t xml:space="preserve">community-based services for healthy ageing: a cross-sectional study. </w:t>
      </w:r>
      <w:r w:rsidRPr="007643D8">
        <w:rPr>
          <w:i/>
          <w:iCs/>
          <w:noProof/>
          <w:szCs w:val="24"/>
        </w:rPr>
        <w:t>BMC Geriatr</w:t>
      </w:r>
      <w:r w:rsidRPr="007643D8">
        <w:rPr>
          <w:noProof/>
          <w:szCs w:val="24"/>
        </w:rPr>
        <w:t>. Published online 2025. doi:10.1186/s12877-025-05918-5</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21.</w:t>
      </w:r>
      <w:r w:rsidRPr="007643D8">
        <w:rPr>
          <w:noProof/>
          <w:szCs w:val="24"/>
        </w:rPr>
        <w:tab/>
        <w:t xml:space="preserve">Bar-Tur L. Fostering well-being in the elderly: Translating theories on positive aging to practical approaches. </w:t>
      </w:r>
      <w:r w:rsidRPr="007643D8">
        <w:rPr>
          <w:i/>
          <w:iCs/>
          <w:noProof/>
          <w:szCs w:val="24"/>
        </w:rPr>
        <w:t>Front Med</w:t>
      </w:r>
      <w:r w:rsidRPr="007643D8">
        <w:rPr>
          <w:noProof/>
          <w:szCs w:val="24"/>
        </w:rPr>
        <w:t>. Published online 2021. doi:10.3389/fmed.2021.517226</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22.</w:t>
      </w:r>
      <w:r w:rsidRPr="007643D8">
        <w:rPr>
          <w:noProof/>
          <w:szCs w:val="24"/>
        </w:rPr>
        <w:tab/>
        <w:t xml:space="preserve">Wong AKC, Wong FKY, Wong MCS, Chow KKS, ... A community-based health–social partnership program for community-dwelling older adults: a hybrid effectiveness–implementation pilot study. </w:t>
      </w:r>
      <w:r w:rsidRPr="007643D8">
        <w:rPr>
          <w:i/>
          <w:iCs/>
          <w:noProof/>
          <w:szCs w:val="24"/>
        </w:rPr>
        <w:t>BMC Geriatr</w:t>
      </w:r>
      <w:r w:rsidRPr="007643D8">
        <w:rPr>
          <w:noProof/>
          <w:szCs w:val="24"/>
        </w:rPr>
        <w:t>. Published online 2022. doi:10.1186/s12877-022-03463-z</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23.</w:t>
      </w:r>
      <w:r w:rsidRPr="007643D8">
        <w:rPr>
          <w:noProof/>
          <w:szCs w:val="24"/>
        </w:rPr>
        <w:tab/>
        <w:t xml:space="preserve">Plaza MAP de, Gulyani A, Bulto LN, ... Telehealth as a Care Solution for Homebound People: Systematic Review and Meta‐Analysis of Healthcare Utilization, Quality of Life, and Well‐Being Outcomes. </w:t>
      </w:r>
      <w:r w:rsidRPr="007643D8">
        <w:rPr>
          <w:i/>
          <w:iCs/>
          <w:noProof/>
          <w:szCs w:val="24"/>
        </w:rPr>
        <w:t>Heal Soc Care …</w:t>
      </w:r>
      <w:r w:rsidRPr="007643D8">
        <w:rPr>
          <w:noProof/>
          <w:szCs w:val="24"/>
        </w:rPr>
        <w:t>. Published online 2025. doi:10.1155/hsc/7224151</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24.</w:t>
      </w:r>
      <w:r w:rsidRPr="007643D8">
        <w:rPr>
          <w:noProof/>
          <w:szCs w:val="24"/>
        </w:rPr>
        <w:tab/>
        <w:t xml:space="preserve">Sharpe D, Rajabi M, Mesa LG, Hanafiah A, ... An exploratory cross-cultural study of community-based health literacy interventions to promote the mental well-being of disadvantaged and disabled young …. </w:t>
      </w:r>
      <w:r w:rsidRPr="007643D8">
        <w:rPr>
          <w:i/>
          <w:iCs/>
          <w:noProof/>
          <w:szCs w:val="24"/>
        </w:rPr>
        <w:t>Front …</w:t>
      </w:r>
      <w:r w:rsidRPr="007643D8">
        <w:rPr>
          <w:noProof/>
          <w:szCs w:val="24"/>
        </w:rPr>
        <w:t>. Published online 2024. doi:10.3389/fpsyt.2024.1424836</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25.</w:t>
      </w:r>
      <w:r w:rsidRPr="007643D8">
        <w:rPr>
          <w:noProof/>
          <w:szCs w:val="24"/>
        </w:rPr>
        <w:tab/>
        <w:t>Aung MN, Koyanagi Y, Ueno S, Tiraphat S, ... Age-friendly environment and community-based social innovation in Japan: A mixed-method study. …. Published online 2022. https://academic.oup.com/gerontologist/article-abstract/62/1/89/6348958</w:t>
      </w:r>
    </w:p>
    <w:p w:rsidR="007643D8" w:rsidRPr="007643D8" w:rsidRDefault="00D91C82" w:rsidP="007643D8">
      <w:pPr>
        <w:widowControl w:val="0"/>
        <w:autoSpaceDE w:val="0"/>
        <w:autoSpaceDN w:val="0"/>
        <w:adjustRightInd w:val="0"/>
        <w:spacing w:line="240" w:lineRule="auto"/>
        <w:ind w:left="640" w:hanging="640"/>
        <w:jc w:val="both"/>
        <w:rPr>
          <w:noProof/>
          <w:szCs w:val="24"/>
        </w:rPr>
      </w:pPr>
      <w:r>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6E9DE5BD" wp14:editId="3A837DB8">
                <wp:simplePos x="0" y="0"/>
                <wp:positionH relativeFrom="column">
                  <wp:posOffset>2872740</wp:posOffset>
                </wp:positionH>
                <wp:positionV relativeFrom="paragraph">
                  <wp:posOffset>1170305</wp:posOffset>
                </wp:positionV>
                <wp:extent cx="438150" cy="333375"/>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438150"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9DE5BD" id="Rounded Rectangle 16" o:spid="_x0000_s1033" style="position:absolute;left:0;text-align:left;margin-left:226.2pt;margin-top:92.15pt;width:34.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lqkQIAAHwFAAAOAAAAZHJzL2Uyb0RvYy54bWysVFtP2zAUfp+0/2D5faQtLbCIFFUgpkkI&#10;EDDx7Dp2E8n28Wy3Sffrd2yngQHaw7Q8OPa5fOd+zi96rchOON+Cqej0aEKJMBzq1mwq+uPp+ssZ&#10;JT4wUzMFRlR0Lzy9WH7+dN7ZUsygAVULRxDE+LKzFW1CsGVReN4IzfwRWGGQKcFpFvDpNkXtWIfo&#10;WhWzyeSk6MDV1gEX3iP1KjPpMuFLKXi4k9KLQFRF0beQTpfOdTyL5TkrN47ZpuWDG+wfvNCsNWh0&#10;hLpigZGta99B6ZY78CDDEQddgJQtFykGjGY6eRPNY8OsSLFgcrwd0+T/Hyy/3d070tZYuxNKDNNY&#10;owfYmlrU5AGzx8xGCYI8TFRnfYnyj/beDS+P1xh1L52Of4yH9Cm5+zG5og+EI3F+fDZdYAk4so7x&#10;O11EzOJF2TofvgnQJF4q6qIX0YWUV7a78SHLH+SiQQPXrVJIZ6UyfxAQOFKK6HR2M93CXoks/SAk&#10;xo2OzZKB1HHiUjmyY9grjHNhwjSzGlaLTF5M8Bv8HjVSFMogYESW6NCIPQDEbn6PncMZ5KOqSA07&#10;Kk/+5lhWHjWSZTBhVNatAfcRgMKoBstZ/pCknJqYpdCv+9QTp1EyUtZQ77FPHOQB8pZft1ilG+bD&#10;PXM4MVhY3ALhDg+poKsoDDdKGnC/PqJHeWxk5FLS4QRW1P/cMicoUd8NtvjX6XweRzY95ovTGT7c&#10;a876Ncds9SVg4aa4byxP1ygf1OEqHehnXBaraBVZzHC0XVEe3OFxGfJmwHXDxWqVxHBMLQs35tHy&#10;CB7zHBvwqX9mzg6tGrDHb+Ewrax806xZNmoaWG0DyDZ18ktehwrgiKdWGtZR3CGv30nqZWkufwMA&#10;AP//AwBQSwMEFAAGAAgAAAAhAB9TaxvfAAAACwEAAA8AAABkcnMvZG93bnJldi54bWxMj8FOwzAM&#10;hu9IvENkJG4sXdZNpTSdEBJHkBgIiZvbeGm1JilNthWeHnOCo/1/+v252s5uECeaYh+8huUiA0G+&#10;Dab3VsPb6+NNASIm9AaH4EnDF0XY1pcXFZYmnP0LnXbJCi7xsUQNXUpjKWVsO3IYF2Ekz9k+TA4T&#10;j5OVZsIzl7tBqizbSIe95wsdjvTQUXvYHZ0G+7m3c3o+oPpu3PvH6NLtJJ+0vr6a7+9AJJrTHwy/&#10;+qwONTs14ehNFIOGfK1yRjko8hUIJtZqyZtGg1ptCpB1Jf//UP8AAAD//wMAUEsBAi0AFAAGAAgA&#10;AAAhALaDOJL+AAAA4QEAABMAAAAAAAAAAAAAAAAAAAAAAFtDb250ZW50X1R5cGVzXS54bWxQSwEC&#10;LQAUAAYACAAAACEAOP0h/9YAAACUAQAACwAAAAAAAAAAAAAAAAAvAQAAX3JlbHMvLnJlbHNQSwEC&#10;LQAUAAYACAAAACEA7UZpapECAAB8BQAADgAAAAAAAAAAAAAAAAAuAgAAZHJzL2Uyb0RvYy54bWxQ&#10;SwECLQAUAAYACAAAACEAH1NrG98AAAALAQAADwAAAAAAAAAAAAAAAADrBAAAZHJzL2Rvd25yZXYu&#10;eG1sUEsFBgAAAAAEAAQA8wAAAPcFAAAAAA==&#10;" filled="f" stroked="f" strokeweight="1pt">
                <v:stroke joinstyle="miter"/>
                <v:textbox>
                  <w:txbxContent>
                    <w:p w:rsidR="00D91C82" w:rsidRPr="00D91C82" w:rsidRDefault="00D91C82" w:rsidP="00D91C8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xbxContent>
                </v:textbox>
              </v:roundrect>
            </w:pict>
          </mc:Fallback>
        </mc:AlternateContent>
      </w:r>
      <w:r w:rsidR="007643D8" w:rsidRPr="007643D8">
        <w:rPr>
          <w:noProof/>
          <w:szCs w:val="24"/>
        </w:rPr>
        <w:t>26.</w:t>
      </w:r>
      <w:r w:rsidR="007643D8" w:rsidRPr="007643D8">
        <w:rPr>
          <w:noProof/>
          <w:szCs w:val="24"/>
        </w:rPr>
        <w:tab/>
        <w:t xml:space="preserve">Purcell N, Zamora K, Bertenthal D, ... How VA whole health coaching can impact veterans’ health and quality of life: a mixed-methods pilot program evaluation. </w:t>
      </w:r>
      <w:r w:rsidR="007643D8" w:rsidRPr="007643D8">
        <w:rPr>
          <w:i/>
          <w:iCs/>
          <w:noProof/>
          <w:szCs w:val="24"/>
        </w:rPr>
        <w:t>… Adv Heal …</w:t>
      </w:r>
      <w:r w:rsidR="007643D8" w:rsidRPr="007643D8">
        <w:rPr>
          <w:noProof/>
          <w:szCs w:val="24"/>
        </w:rPr>
        <w:t>. Published online 2021. doi:10.1177/2164956121998283</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lastRenderedPageBreak/>
        <w:t>27.</w:t>
      </w:r>
      <w:r w:rsidRPr="007643D8">
        <w:rPr>
          <w:noProof/>
          <w:szCs w:val="24"/>
        </w:rPr>
        <w:tab/>
        <w:t xml:space="preserve">Kikuchi M, Onishi R, Takashima R, ... Effects of a ’social activity program that encourages interaction’on rural older people’s psychosocial health: Mixed‐methods research. </w:t>
      </w:r>
      <w:r w:rsidRPr="007643D8">
        <w:rPr>
          <w:i/>
          <w:iCs/>
          <w:noProof/>
          <w:szCs w:val="24"/>
        </w:rPr>
        <w:t>… older people Nurs</w:t>
      </w:r>
      <w:r w:rsidRPr="007643D8">
        <w:rPr>
          <w:noProof/>
          <w:szCs w:val="24"/>
        </w:rPr>
        <w:t>. Published online 2023. doi:10.1111/opn.12534</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28.</w:t>
      </w:r>
      <w:r w:rsidRPr="007643D8">
        <w:rPr>
          <w:noProof/>
          <w:szCs w:val="24"/>
        </w:rPr>
        <w:tab/>
        <w:t xml:space="preserve">Almeida AS, Paguia A, Neves AP. Nursing interventions to empower family caregivers to manage the risk of falling in older adults: A scoping review. </w:t>
      </w:r>
      <w:r w:rsidRPr="007643D8">
        <w:rPr>
          <w:i/>
          <w:iCs/>
          <w:noProof/>
          <w:szCs w:val="24"/>
        </w:rPr>
        <w:t>… Res Public Heal</w:t>
      </w:r>
      <w:r w:rsidRPr="007643D8">
        <w:rPr>
          <w:noProof/>
          <w:szCs w:val="24"/>
        </w:rPr>
        <w:t>. Published online 2024. https://www.mdpi.com/1660-4601/21/3/246</w:t>
      </w:r>
    </w:p>
    <w:p w:rsidR="007643D8" w:rsidRPr="007643D8" w:rsidRDefault="007643D8" w:rsidP="007643D8">
      <w:pPr>
        <w:widowControl w:val="0"/>
        <w:autoSpaceDE w:val="0"/>
        <w:autoSpaceDN w:val="0"/>
        <w:adjustRightInd w:val="0"/>
        <w:spacing w:line="240" w:lineRule="auto"/>
        <w:ind w:left="640" w:hanging="640"/>
        <w:jc w:val="both"/>
        <w:rPr>
          <w:noProof/>
          <w:szCs w:val="24"/>
        </w:rPr>
      </w:pPr>
      <w:r w:rsidRPr="007643D8">
        <w:rPr>
          <w:noProof/>
          <w:szCs w:val="24"/>
        </w:rPr>
        <w:t>29.</w:t>
      </w:r>
      <w:r w:rsidRPr="007643D8">
        <w:rPr>
          <w:noProof/>
          <w:szCs w:val="24"/>
        </w:rPr>
        <w:tab/>
        <w:t xml:space="preserve">Yadav UN, Ghimire S, Mehta R, Karmacharya I, ... Exploring the pathways between depression, anxiety, stress, and quality of life on life satisfaction: a path analysis approach. </w:t>
      </w:r>
      <w:r w:rsidRPr="007643D8">
        <w:rPr>
          <w:i/>
          <w:iCs/>
          <w:noProof/>
          <w:szCs w:val="24"/>
        </w:rPr>
        <w:t>BMC Geriatr</w:t>
      </w:r>
      <w:r w:rsidRPr="007643D8">
        <w:rPr>
          <w:noProof/>
          <w:szCs w:val="24"/>
        </w:rPr>
        <w:t>. Published online 2024. doi:10.1186/s12877-024-05618-6</w:t>
      </w:r>
    </w:p>
    <w:p w:rsidR="007643D8" w:rsidRPr="007643D8" w:rsidRDefault="007643D8" w:rsidP="007643D8">
      <w:pPr>
        <w:widowControl w:val="0"/>
        <w:autoSpaceDE w:val="0"/>
        <w:autoSpaceDN w:val="0"/>
        <w:adjustRightInd w:val="0"/>
        <w:spacing w:line="240" w:lineRule="auto"/>
        <w:ind w:left="640" w:hanging="640"/>
        <w:jc w:val="both"/>
        <w:rPr>
          <w:noProof/>
        </w:rPr>
      </w:pPr>
      <w:r w:rsidRPr="007643D8">
        <w:rPr>
          <w:noProof/>
          <w:szCs w:val="24"/>
        </w:rPr>
        <w:t>30.</w:t>
      </w:r>
      <w:r w:rsidRPr="007643D8">
        <w:rPr>
          <w:noProof/>
          <w:szCs w:val="24"/>
        </w:rPr>
        <w:tab/>
        <w:t xml:space="preserve">Tay MRJ, Wong CJ, Aw HZ. Assessment of Health-Related Quality of Life and Distress in an Asian Community-Based Cancer Rehabilitation Program. </w:t>
      </w:r>
      <w:r w:rsidRPr="007643D8">
        <w:rPr>
          <w:i/>
          <w:iCs/>
          <w:noProof/>
          <w:szCs w:val="24"/>
        </w:rPr>
        <w:t>Curr Oncol</w:t>
      </w:r>
      <w:r w:rsidRPr="007643D8">
        <w:rPr>
          <w:noProof/>
          <w:szCs w:val="24"/>
        </w:rPr>
        <w:t>. Published online 2022. https://www.mdpi.com/1718-7729/29/10/551</w:t>
      </w:r>
    </w:p>
    <w:p w:rsidR="00E36F4B" w:rsidRDefault="007643D8">
      <w:r>
        <w:fldChar w:fldCharType="end"/>
      </w:r>
    </w:p>
    <w:sectPr w:rsidR="00E36F4B">
      <w:type w:val="continuous"/>
      <w:pgSz w:w="12240" w:h="15840"/>
      <w:pgMar w:top="1440" w:right="1440" w:bottom="1440" w:left="1440" w:header="708" w:footer="708" w:gutter="0"/>
      <w:cols w:num="2" w:space="720" w:equalWidth="0">
        <w:col w:w="4326" w:space="708"/>
        <w:col w:w="432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8E6" w:rsidRDefault="00E238E6" w:rsidP="000A2E7D">
      <w:pPr>
        <w:spacing w:after="0" w:line="240" w:lineRule="auto"/>
      </w:pPr>
      <w:r>
        <w:separator/>
      </w:r>
    </w:p>
  </w:endnote>
  <w:endnote w:type="continuationSeparator" w:id="0">
    <w:p w:rsidR="00E238E6" w:rsidRDefault="00E238E6" w:rsidP="000A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k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bril Fatfac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F5" w:rsidRDefault="00E238E6" w:rsidP="008D70DD">
    <w:pPr>
      <w:pBdr>
        <w:top w:val="nil"/>
        <w:left w:val="nil"/>
        <w:bottom w:val="nil"/>
        <w:right w:val="nil"/>
        <w:between w:val="nil"/>
      </w:pBdr>
      <w:tabs>
        <w:tab w:val="center" w:pos="4680"/>
        <w:tab w:val="right" w:pos="9360"/>
      </w:tabs>
      <w:spacing w:after="0" w:line="240" w:lineRule="auto"/>
      <w:ind w:left="709"/>
      <w:jc w:val="right"/>
      <w:rPr>
        <w:rFonts w:ascii="Abril Fatface" w:eastAsia="Abril Fatface" w:hAnsi="Abril Fatface" w:cs="Abril Fatface"/>
        <w:color w:val="000000"/>
      </w:rPr>
    </w:pPr>
    <w:r>
      <w:rPr>
        <w:rFonts w:ascii="Abril Fatface" w:eastAsia="Abril Fatface" w:hAnsi="Abril Fatface" w:cs="Abril Fatface"/>
        <w:color w:val="000000"/>
      </w:rPr>
      <w:t>*</w:t>
    </w:r>
    <w:r>
      <w:rPr>
        <w:color w:val="000000"/>
      </w:rPr>
      <w:t xml:space="preserve"> </w:t>
    </w:r>
    <w:r>
      <w:rPr>
        <w:rFonts w:ascii="Abril Fatface" w:eastAsia="Abril Fatface" w:hAnsi="Abril Fatface" w:cs="Abril Fatface"/>
        <w:color w:val="000000"/>
      </w:rPr>
      <w:t xml:space="preserve">Author Correspondence: </w:t>
    </w:r>
    <w:r w:rsidR="000A2E7D">
      <w:rPr>
        <w:rFonts w:ascii="Abril Fatface" w:eastAsia="Abril Fatface" w:hAnsi="Abril Fatface" w:cs="Abril Fatface"/>
        <w:color w:val="000000"/>
      </w:rPr>
      <w:t xml:space="preserve">Dyah </w:t>
    </w:r>
    <w:proofErr w:type="spellStart"/>
    <w:r w:rsidR="000A2E7D">
      <w:rPr>
        <w:rFonts w:ascii="Abril Fatface" w:eastAsia="Abril Fatface" w:hAnsi="Abril Fatface" w:cs="Abril Fatface"/>
        <w:color w:val="000000"/>
      </w:rPr>
      <w:t>Pitaloka</w:t>
    </w:r>
    <w:proofErr w:type="spellEnd"/>
    <w:r>
      <w:rPr>
        <w:rFonts w:ascii="Abril Fatface" w:eastAsia="Abril Fatface" w:hAnsi="Abril Fatface" w:cs="Abril Fatface"/>
        <w:color w:val="000000"/>
      </w:rPr>
      <w:t xml:space="preserve">, </w:t>
    </w:r>
  </w:p>
  <w:p w:rsidR="00162224" w:rsidRDefault="000A2E7D" w:rsidP="008D70DD">
    <w:pPr>
      <w:pBdr>
        <w:top w:val="nil"/>
        <w:left w:val="nil"/>
        <w:bottom w:val="nil"/>
        <w:right w:val="nil"/>
        <w:between w:val="nil"/>
      </w:pBdr>
      <w:tabs>
        <w:tab w:val="center" w:pos="4680"/>
        <w:tab w:val="right" w:pos="9360"/>
      </w:tabs>
      <w:spacing w:after="0" w:line="240" w:lineRule="auto"/>
      <w:ind w:left="709"/>
      <w:jc w:val="right"/>
      <w:rPr>
        <w:color w:val="000000"/>
      </w:rPr>
    </w:pPr>
    <w:hyperlink r:id="rId1" w:history="1">
      <w:r w:rsidRPr="00F65E7F">
        <w:rPr>
          <w:rStyle w:val="Hyperlink"/>
          <w:rFonts w:asciiTheme="majorHAnsi" w:eastAsia="Teko" w:hAnsiTheme="majorHAnsi" w:cstheme="majorHAnsi"/>
        </w:rPr>
        <w:t>dyahpitaloka385@gmail.com</w:t>
      </w:r>
    </w:hyperlink>
    <w:r>
      <w:rPr>
        <w:rFonts w:asciiTheme="majorHAnsi" w:eastAsia="Teko" w:hAnsiTheme="majorHAnsi" w:cstheme="majorHAnsi"/>
      </w:rPr>
      <w:t xml:space="preserve"> </w:t>
    </w:r>
    <w:hyperlink r:id="rId2" w:history="1"/>
    <w:r w:rsidR="00E238E6">
      <w:rPr>
        <w:rFonts w:ascii="Abril Fatface" w:eastAsia="Abril Fatface" w:hAnsi="Abril Fatface" w:cs="Abril Fatface"/>
        <w:color w:val="000000"/>
      </w:rPr>
      <w:t xml:space="preserve">, </w:t>
    </w:r>
    <w:r w:rsidR="00E238E6">
      <w:rPr>
        <w:rFonts w:ascii="Abril Fatface" w:eastAsia="Abril Fatface" w:hAnsi="Abril Fatface" w:cs="Abril Fatface"/>
        <w:color w:val="000000"/>
      </w:rPr>
      <w:t>IIKNU Tuban</w:t>
    </w:r>
    <w:r w:rsidR="00E238E6">
      <w:rPr>
        <w:rFonts w:ascii="Abril Fatface" w:eastAsia="Abril Fatface" w:hAnsi="Abril Fatface" w:cs="Abril Fatface"/>
        <w:color w:val="000000"/>
      </w:rPr>
      <w:t xml:space="preserve">, </w:t>
    </w:r>
    <w:r w:rsidRPr="000A2E7D">
      <w:rPr>
        <w:rFonts w:ascii="Abril Fatface" w:eastAsia="Abril Fatface" w:hAnsi="Abril Fatface" w:cs="Abril Fatface"/>
        <w:color w:val="000000"/>
      </w:rPr>
      <w:t>+62 812-5979-713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8E6" w:rsidRDefault="00E238E6" w:rsidP="000A2E7D">
      <w:pPr>
        <w:spacing w:after="0" w:line="240" w:lineRule="auto"/>
      </w:pPr>
      <w:r>
        <w:separator/>
      </w:r>
    </w:p>
  </w:footnote>
  <w:footnote w:type="continuationSeparator" w:id="0">
    <w:p w:rsidR="00E238E6" w:rsidRDefault="00E238E6" w:rsidP="000A2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0DD" w:rsidRDefault="00E238E6" w:rsidP="008D70DD">
    <w:pPr>
      <w:pBdr>
        <w:top w:val="nil"/>
        <w:left w:val="nil"/>
        <w:bottom w:val="nil"/>
        <w:right w:val="nil"/>
        <w:between w:val="nil"/>
      </w:pBdr>
      <w:tabs>
        <w:tab w:val="center" w:pos="4680"/>
        <w:tab w:val="right" w:pos="9360"/>
      </w:tabs>
      <w:spacing w:after="0" w:line="240" w:lineRule="auto"/>
      <w:rPr>
        <w:color w:val="000000"/>
        <w:lang w:val="id-ID"/>
      </w:rPr>
    </w:pPr>
    <w:r>
      <w:rPr>
        <w:noProof/>
        <w:color w:val="000000"/>
        <w:lang w:eastAsia="en-US"/>
      </w:rPr>
      <w:drawing>
        <wp:anchor distT="0" distB="0" distL="114300" distR="114300" simplePos="0" relativeHeight="251659264" behindDoc="1" locked="0" layoutInCell="1" allowOverlap="1" wp14:anchorId="0AB5B823" wp14:editId="7865D2E1">
          <wp:simplePos x="0" y="0"/>
          <wp:positionH relativeFrom="column">
            <wp:posOffset>-923925</wp:posOffset>
          </wp:positionH>
          <wp:positionV relativeFrom="paragraph">
            <wp:posOffset>-401955</wp:posOffset>
          </wp:positionV>
          <wp:extent cx="7772400" cy="100107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tih dan Ungu Modern Kop Surat Perusahaan.png"/>
                  <pic:cNvPicPr/>
                </pic:nvPicPr>
                <pic:blipFill rotWithShape="1">
                  <a:blip r:embed="rId1" cstate="print">
                    <a:extLst>
                      <a:ext uri="{28A0092B-C50C-407E-A947-70E740481C1C}">
                        <a14:useLocalDpi xmlns:a14="http://schemas.microsoft.com/office/drawing/2010/main" val="0"/>
                      </a:ext>
                    </a:extLst>
                  </a:blip>
                  <a:srcRect t="2662"/>
                  <a:stretch/>
                </pic:blipFill>
                <pic:spPr bwMode="auto">
                  <a:xfrm>
                    <a:off x="0" y="0"/>
                    <a:ext cx="7772400" cy="10010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2224" w:rsidRDefault="00E238E6" w:rsidP="008D70D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702D2"/>
    <w:multiLevelType w:val="multilevel"/>
    <w:tmpl w:val="E09A19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7C"/>
    <w:rsid w:val="000A2E7D"/>
    <w:rsid w:val="001566BE"/>
    <w:rsid w:val="00574B7C"/>
    <w:rsid w:val="005F7FF9"/>
    <w:rsid w:val="007643D8"/>
    <w:rsid w:val="00D91C82"/>
    <w:rsid w:val="00E238E6"/>
    <w:rsid w:val="00E3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04FBC4-E37F-4A59-83AA-E8D505D9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B7C"/>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rsid w:val="00574B7C"/>
    <w:rPr>
      <w:color w:val="5A5A5A"/>
    </w:rPr>
  </w:style>
  <w:style w:type="character" w:customStyle="1" w:styleId="SubtitleChar">
    <w:name w:val="Subtitle Char"/>
    <w:basedOn w:val="DefaultParagraphFont"/>
    <w:link w:val="Subtitle"/>
    <w:rsid w:val="00574B7C"/>
    <w:rPr>
      <w:rFonts w:ascii="Calibri" w:eastAsia="Calibri" w:hAnsi="Calibri" w:cs="Calibri"/>
      <w:color w:val="5A5A5A"/>
      <w:lang w:eastAsia="id-ID"/>
    </w:rPr>
  </w:style>
  <w:style w:type="paragraph" w:styleId="NormalWeb">
    <w:name w:val="Normal (Web)"/>
    <w:basedOn w:val="Normal"/>
    <w:uiPriority w:val="99"/>
    <w:unhideWhenUsed/>
    <w:rsid w:val="00574B7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74B7C"/>
    <w:rPr>
      <w:i/>
      <w:iCs/>
    </w:rPr>
  </w:style>
  <w:style w:type="character" w:styleId="Strong">
    <w:name w:val="Strong"/>
    <w:basedOn w:val="DefaultParagraphFont"/>
    <w:uiPriority w:val="22"/>
    <w:qFormat/>
    <w:rsid w:val="00574B7C"/>
    <w:rPr>
      <w:b/>
      <w:bCs/>
    </w:rPr>
  </w:style>
  <w:style w:type="table" w:styleId="TableGrid">
    <w:name w:val="Table Grid"/>
    <w:basedOn w:val="TableNormal"/>
    <w:uiPriority w:val="39"/>
    <w:rsid w:val="00574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4B7C"/>
    <w:rPr>
      <w:color w:val="0563C1" w:themeColor="hyperlink"/>
      <w:u w:val="single"/>
    </w:rPr>
  </w:style>
  <w:style w:type="paragraph" w:styleId="Header">
    <w:name w:val="header"/>
    <w:basedOn w:val="Normal"/>
    <w:link w:val="HeaderChar"/>
    <w:uiPriority w:val="99"/>
    <w:unhideWhenUsed/>
    <w:rsid w:val="000A2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7D"/>
    <w:rPr>
      <w:rFonts w:ascii="Calibri" w:eastAsia="Calibri" w:hAnsi="Calibri" w:cs="Calibri"/>
      <w:lang w:eastAsia="id-ID"/>
    </w:rPr>
  </w:style>
  <w:style w:type="paragraph" w:styleId="Footer">
    <w:name w:val="footer"/>
    <w:basedOn w:val="Normal"/>
    <w:link w:val="FooterChar"/>
    <w:uiPriority w:val="99"/>
    <w:unhideWhenUsed/>
    <w:rsid w:val="000A2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7D"/>
    <w:rPr>
      <w:rFonts w:ascii="Calibri" w:eastAsia="Calibri" w:hAnsi="Calibri" w:cs="Calibri"/>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860764">
      <w:bodyDiv w:val="1"/>
      <w:marLeft w:val="0"/>
      <w:marRight w:val="0"/>
      <w:marTop w:val="0"/>
      <w:marBottom w:val="0"/>
      <w:divBdr>
        <w:top w:val="none" w:sz="0" w:space="0" w:color="auto"/>
        <w:left w:val="none" w:sz="0" w:space="0" w:color="auto"/>
        <w:bottom w:val="none" w:sz="0" w:space="0" w:color="auto"/>
        <w:right w:val="none" w:sz="0" w:space="0" w:color="auto"/>
      </w:divBdr>
    </w:div>
    <w:div w:id="682515582">
      <w:bodyDiv w:val="1"/>
      <w:marLeft w:val="0"/>
      <w:marRight w:val="0"/>
      <w:marTop w:val="0"/>
      <w:marBottom w:val="0"/>
      <w:divBdr>
        <w:top w:val="none" w:sz="0" w:space="0" w:color="auto"/>
        <w:left w:val="none" w:sz="0" w:space="0" w:color="auto"/>
        <w:bottom w:val="none" w:sz="0" w:space="0" w:color="auto"/>
        <w:right w:val="none" w:sz="0" w:space="0" w:color="auto"/>
      </w:divBdr>
    </w:div>
    <w:div w:id="770854801">
      <w:bodyDiv w:val="1"/>
      <w:marLeft w:val="0"/>
      <w:marRight w:val="0"/>
      <w:marTop w:val="0"/>
      <w:marBottom w:val="0"/>
      <w:divBdr>
        <w:top w:val="none" w:sz="0" w:space="0" w:color="auto"/>
        <w:left w:val="none" w:sz="0" w:space="0" w:color="auto"/>
        <w:bottom w:val="none" w:sz="0" w:space="0" w:color="auto"/>
        <w:right w:val="none" w:sz="0" w:space="0" w:color="auto"/>
      </w:divBdr>
    </w:div>
    <w:div w:id="1254246661">
      <w:bodyDiv w:val="1"/>
      <w:marLeft w:val="0"/>
      <w:marRight w:val="0"/>
      <w:marTop w:val="0"/>
      <w:marBottom w:val="0"/>
      <w:divBdr>
        <w:top w:val="none" w:sz="0" w:space="0" w:color="auto"/>
        <w:left w:val="none" w:sz="0" w:space="0" w:color="auto"/>
        <w:bottom w:val="none" w:sz="0" w:space="0" w:color="auto"/>
        <w:right w:val="none" w:sz="0" w:space="0" w:color="auto"/>
      </w:divBdr>
    </w:div>
    <w:div w:id="1563951826">
      <w:bodyDiv w:val="1"/>
      <w:marLeft w:val="0"/>
      <w:marRight w:val="0"/>
      <w:marTop w:val="0"/>
      <w:marBottom w:val="0"/>
      <w:divBdr>
        <w:top w:val="none" w:sz="0" w:space="0" w:color="auto"/>
        <w:left w:val="none" w:sz="0" w:space="0" w:color="auto"/>
        <w:bottom w:val="none" w:sz="0" w:space="0" w:color="auto"/>
        <w:right w:val="none" w:sz="0" w:space="0" w:color="auto"/>
      </w:divBdr>
    </w:div>
    <w:div w:id="19453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hpitaloka38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ysaruningsari06@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tysaruningsari06@gmail.com" TargetMode="External"/><Relationship Id="rId1" Type="http://schemas.openxmlformats.org/officeDocument/2006/relationships/hyperlink" Target="mailto:dyahpitaloka38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7293-D205-4FA8-ACEF-22012652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9863</Words>
  <Characters>56223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2025-11-18T04:35:00Z</cp:lastPrinted>
  <dcterms:created xsi:type="dcterms:W3CDTF">2025-11-18T03:32:00Z</dcterms:created>
  <dcterms:modified xsi:type="dcterms:W3CDTF">2025-11-18T04:49:00Z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6dd125b1-a104-3dfa-9913-d924ffe6e1f8</vt:lpwstr>
  </property>
  <property fmtid="{D5CDD505-2E9C-101B-9397-08002B2CF9AE}" pid="24" name="Mendeley Citation Style_1">
    <vt:lpwstr>http://www.zotero.org/styles/american-medical-association</vt:lpwstr>
  </property>
</Properties>
</file>